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EE81" w14:textId="77777777" w:rsidR="00EF5817" w:rsidRPr="00134BD6" w:rsidRDefault="00370EEC" w:rsidP="009A1FDE">
      <w:pPr>
        <w:pStyle w:val="Niveauducommentaire1"/>
        <w:rPr>
          <w:b/>
          <w:sz w:val="24"/>
          <w:szCs w:val="24"/>
          <w:lang w:val="en-CA"/>
        </w:rPr>
      </w:pPr>
      <w:r w:rsidRPr="00134BD6">
        <w:rPr>
          <w:b/>
          <w:sz w:val="24"/>
          <w:szCs w:val="24"/>
          <w:lang w:val="en-CA"/>
        </w:rPr>
        <w:t>A</w:t>
      </w:r>
      <w:r w:rsidR="003B6768" w:rsidRPr="00134BD6">
        <w:rPr>
          <w:b/>
          <w:sz w:val="24"/>
          <w:szCs w:val="24"/>
          <w:lang w:val="en-CA"/>
        </w:rPr>
        <w:t>s</w:t>
      </w:r>
      <w:r w:rsidRPr="00134BD6">
        <w:rPr>
          <w:b/>
          <w:sz w:val="24"/>
          <w:szCs w:val="24"/>
          <w:lang w:val="en-CA"/>
        </w:rPr>
        <w:t xml:space="preserve">semblée générale: </w:t>
      </w:r>
      <w:r w:rsidR="00BF047D">
        <w:rPr>
          <w:b/>
          <w:sz w:val="24"/>
          <w:szCs w:val="24"/>
          <w:lang w:val="en-CA"/>
        </w:rPr>
        <w:t xml:space="preserve">Jeudi, </w:t>
      </w:r>
      <w:r w:rsidRPr="00134BD6">
        <w:rPr>
          <w:b/>
          <w:sz w:val="24"/>
          <w:szCs w:val="24"/>
          <w:lang w:val="en-CA"/>
        </w:rPr>
        <w:t>14 novembre 2013</w:t>
      </w:r>
    </w:p>
    <w:p w14:paraId="2992AF32" w14:textId="77777777" w:rsidR="00134BD6" w:rsidRDefault="00134BD6" w:rsidP="009A1FDE">
      <w:pPr>
        <w:pStyle w:val="Niveauducommentaire1"/>
        <w:rPr>
          <w:rStyle w:val="fsl2"/>
          <w:color w:val="333333"/>
          <w:sz w:val="24"/>
          <w:szCs w:val="24"/>
        </w:rPr>
      </w:pPr>
    </w:p>
    <w:p w14:paraId="7B57CCF4" w14:textId="77777777" w:rsidR="009A1FDE" w:rsidRDefault="009A1FDE" w:rsidP="009A1FDE">
      <w:pPr>
        <w:pStyle w:val="Niveauducommentaire1"/>
        <w:rPr>
          <w:rStyle w:val="fsl2"/>
          <w:color w:val="333333"/>
          <w:sz w:val="24"/>
          <w:szCs w:val="24"/>
        </w:rPr>
      </w:pPr>
    </w:p>
    <w:p w14:paraId="725EAAE4" w14:textId="77777777" w:rsidR="009A1FDE" w:rsidRDefault="009A1FDE" w:rsidP="009A1FDE">
      <w:pPr>
        <w:pStyle w:val="Niveauducommentaire1"/>
        <w:rPr>
          <w:rStyle w:val="fsl2"/>
          <w:color w:val="333333"/>
          <w:sz w:val="24"/>
          <w:szCs w:val="24"/>
        </w:rPr>
      </w:pPr>
    </w:p>
    <w:p w14:paraId="34CEEF94" w14:textId="77777777" w:rsidR="009A1FDE" w:rsidRDefault="009A1FDE" w:rsidP="004718FC">
      <w:pPr>
        <w:pStyle w:val="Niveauducommentaire1"/>
        <w:numPr>
          <w:ilvl w:val="0"/>
          <w:numId w:val="0"/>
        </w:numPr>
        <w:rPr>
          <w:rStyle w:val="fsl2"/>
          <w:color w:val="333333"/>
          <w:sz w:val="24"/>
          <w:szCs w:val="24"/>
        </w:rPr>
      </w:pPr>
    </w:p>
    <w:p w14:paraId="01C9D943" w14:textId="77777777" w:rsidR="004718FC" w:rsidRDefault="004718FC" w:rsidP="004718FC">
      <w:pPr>
        <w:pStyle w:val="Niveauducommentaire1"/>
        <w:numPr>
          <w:ilvl w:val="0"/>
          <w:numId w:val="0"/>
        </w:numPr>
        <w:rPr>
          <w:rStyle w:val="fsl2"/>
          <w:color w:val="333333"/>
          <w:sz w:val="24"/>
          <w:szCs w:val="24"/>
        </w:rPr>
      </w:pPr>
    </w:p>
    <w:p w14:paraId="37A0804F" w14:textId="77777777" w:rsidR="00482DF9" w:rsidRPr="00482DF9" w:rsidRDefault="00482DF9" w:rsidP="00482DF9">
      <w:pPr>
        <w:pStyle w:val="Niveauducommentaire1"/>
        <w:rPr>
          <w:rStyle w:val="fsl2"/>
          <w:color w:val="333333"/>
          <w:sz w:val="24"/>
          <w:szCs w:val="24"/>
        </w:rPr>
      </w:pPr>
    </w:p>
    <w:p w14:paraId="23672D8C" w14:textId="77777777" w:rsidR="00482DF9" w:rsidRDefault="00482DF9"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p>
    <w:p w14:paraId="484B0BFB" w14:textId="77777777" w:rsidR="00134BD6" w:rsidRPr="00134BD6" w:rsidRDefault="00482DF9"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Pr>
          <w:rStyle w:val="fsl2"/>
          <w:color w:val="333333"/>
          <w:sz w:val="24"/>
          <w:szCs w:val="24"/>
        </w:rPr>
        <w:t>Ordre du jour :</w:t>
      </w:r>
    </w:p>
    <w:p w14:paraId="021777E6"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0.</w:t>
      </w:r>
      <w:r w:rsidR="003B6768" w:rsidRPr="00134BD6">
        <w:rPr>
          <w:rStyle w:val="fsl2"/>
          <w:color w:val="333333"/>
          <w:sz w:val="24"/>
          <w:szCs w:val="24"/>
        </w:rPr>
        <w:t xml:space="preserve"> </w:t>
      </w:r>
      <w:r w:rsidRPr="00134BD6">
        <w:rPr>
          <w:rStyle w:val="fsl2"/>
          <w:color w:val="333333"/>
          <w:sz w:val="24"/>
          <w:szCs w:val="24"/>
        </w:rPr>
        <w:t>Ouverture</w:t>
      </w:r>
    </w:p>
    <w:p w14:paraId="595F729E"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0.1 Praesidium et secrétariat</w:t>
      </w:r>
    </w:p>
    <w:p w14:paraId="3DBCFCDB"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0.2 Lecture et adoption de l’ordre du jour</w:t>
      </w:r>
    </w:p>
    <w:p w14:paraId="163D25CB"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0.3 Adoption de PV</w:t>
      </w:r>
    </w:p>
    <w:p w14:paraId="42DF941E"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0.4 Annonces</w:t>
      </w:r>
    </w:p>
    <w:p w14:paraId="164225A8"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1. Traitement d’avis de motion</w:t>
      </w:r>
    </w:p>
    <w:p w14:paraId="02AB60F2"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2. Orientation académique</w:t>
      </w:r>
    </w:p>
    <w:p w14:paraId="03B2DF43"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3. Orientation politique</w:t>
      </w:r>
    </w:p>
    <w:p w14:paraId="002BBB6D"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3.1 Femme</w:t>
      </w:r>
    </w:p>
    <w:p w14:paraId="28C203E8"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3.2 Politique externe</w:t>
      </w:r>
      <w:bookmarkStart w:id="0" w:name="_GoBack"/>
      <w:bookmarkEnd w:id="0"/>
    </w:p>
    <w:p w14:paraId="361C9229" w14:textId="77777777" w:rsidR="00370EEC" w:rsidRPr="00134BD6"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4.</w:t>
      </w:r>
      <w:r w:rsidR="00F47FA0" w:rsidRPr="00134BD6">
        <w:rPr>
          <w:rStyle w:val="fsl2"/>
          <w:color w:val="333333"/>
          <w:sz w:val="24"/>
          <w:szCs w:val="24"/>
        </w:rPr>
        <w:t xml:space="preserve"> </w:t>
      </w:r>
      <w:r w:rsidRPr="00134BD6">
        <w:rPr>
          <w:rStyle w:val="fsl2"/>
          <w:color w:val="333333"/>
          <w:sz w:val="24"/>
          <w:szCs w:val="24"/>
        </w:rPr>
        <w:t>Varia</w:t>
      </w:r>
    </w:p>
    <w:p w14:paraId="011FF6A4" w14:textId="77777777" w:rsidR="00370EEC" w:rsidRDefault="00370EE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r w:rsidRPr="00134BD6">
        <w:rPr>
          <w:rStyle w:val="fsl2"/>
          <w:color w:val="333333"/>
          <w:sz w:val="24"/>
          <w:szCs w:val="24"/>
        </w:rPr>
        <w:t>5. Fermeture</w:t>
      </w:r>
    </w:p>
    <w:p w14:paraId="4245B52A" w14:textId="77777777" w:rsidR="004718FC" w:rsidRPr="00134BD6" w:rsidRDefault="004718FC" w:rsidP="004718FC">
      <w:pPr>
        <w:pStyle w:val="Niveauducommentaire1"/>
        <w:pBdr>
          <w:top w:val="single" w:sz="4" w:space="1" w:color="auto"/>
          <w:left w:val="single" w:sz="4" w:space="4" w:color="auto"/>
          <w:bottom w:val="single" w:sz="4" w:space="1" w:color="auto"/>
          <w:right w:val="single" w:sz="4" w:space="4" w:color="auto"/>
        </w:pBdr>
        <w:rPr>
          <w:rStyle w:val="fsl2"/>
          <w:color w:val="333333"/>
          <w:sz w:val="24"/>
          <w:szCs w:val="24"/>
        </w:rPr>
      </w:pPr>
    </w:p>
    <w:p w14:paraId="0743DFF5" w14:textId="77777777" w:rsidR="00134BD6" w:rsidRPr="004718FC" w:rsidRDefault="00134BD6" w:rsidP="004718FC">
      <w:pPr>
        <w:pStyle w:val="Niveauducommentaire1"/>
        <w:rPr>
          <w:rStyle w:val="fsl2"/>
          <w:color w:val="333333"/>
          <w:sz w:val="24"/>
          <w:szCs w:val="24"/>
        </w:rPr>
      </w:pPr>
    </w:p>
    <w:p w14:paraId="51F374D2" w14:textId="77777777" w:rsidR="009A1FDE" w:rsidRDefault="009A1FDE" w:rsidP="009A1FDE">
      <w:pPr>
        <w:pStyle w:val="Niveauducommentaire1"/>
        <w:rPr>
          <w:rStyle w:val="fsl2"/>
          <w:color w:val="333333"/>
          <w:sz w:val="24"/>
          <w:szCs w:val="24"/>
        </w:rPr>
      </w:pPr>
    </w:p>
    <w:p w14:paraId="03D58CAF" w14:textId="77777777" w:rsidR="009A1FDE" w:rsidRDefault="009A1FDE" w:rsidP="009A1FDE">
      <w:pPr>
        <w:pStyle w:val="Niveauducommentaire1"/>
        <w:rPr>
          <w:rStyle w:val="fsl2"/>
          <w:color w:val="333333"/>
          <w:sz w:val="24"/>
          <w:szCs w:val="24"/>
        </w:rPr>
      </w:pPr>
    </w:p>
    <w:p w14:paraId="3282DABC" w14:textId="77777777" w:rsidR="009A1FDE" w:rsidRDefault="009A1FDE" w:rsidP="009A1FDE">
      <w:pPr>
        <w:pStyle w:val="Niveauducommentaire1"/>
        <w:rPr>
          <w:rStyle w:val="fsl2"/>
          <w:color w:val="333333"/>
          <w:sz w:val="24"/>
          <w:szCs w:val="24"/>
        </w:rPr>
      </w:pPr>
    </w:p>
    <w:p w14:paraId="610E2ADF" w14:textId="77777777" w:rsidR="009A1FDE" w:rsidRPr="00134BD6" w:rsidRDefault="009A1FDE" w:rsidP="009A1FDE">
      <w:pPr>
        <w:pStyle w:val="Niveauducommentaire1"/>
        <w:rPr>
          <w:rStyle w:val="fsl2"/>
          <w:color w:val="333333"/>
          <w:sz w:val="24"/>
          <w:szCs w:val="24"/>
        </w:rPr>
      </w:pPr>
    </w:p>
    <w:p w14:paraId="778F9F46" w14:textId="77777777" w:rsidR="00202524" w:rsidRPr="00202524" w:rsidRDefault="00202524" w:rsidP="00D450CC">
      <w:pPr>
        <w:pStyle w:val="Niveauducommentaire1"/>
        <w:numPr>
          <w:ilvl w:val="0"/>
          <w:numId w:val="0"/>
        </w:numPr>
        <w:ind w:left="720"/>
        <w:rPr>
          <w:rStyle w:val="fsl2"/>
          <w:b/>
          <w:color w:val="333333"/>
          <w:sz w:val="28"/>
          <w:szCs w:val="28"/>
        </w:rPr>
      </w:pPr>
      <w:r w:rsidRPr="00202524">
        <w:rPr>
          <w:rStyle w:val="fsl2"/>
          <w:b/>
          <w:color w:val="333333"/>
          <w:sz w:val="28"/>
          <w:szCs w:val="28"/>
        </w:rPr>
        <w:t xml:space="preserve">0. </w:t>
      </w:r>
      <w:r w:rsidR="00F47FA0" w:rsidRPr="00202524">
        <w:rPr>
          <w:rStyle w:val="fsl2"/>
          <w:b/>
          <w:color w:val="333333"/>
          <w:sz w:val="28"/>
          <w:szCs w:val="28"/>
        </w:rPr>
        <w:t>Ouverture</w:t>
      </w:r>
      <w:r w:rsidR="00993A73">
        <w:rPr>
          <w:rStyle w:val="fsl2"/>
          <w:b/>
          <w:color w:val="333333"/>
          <w:sz w:val="28"/>
          <w:szCs w:val="28"/>
        </w:rPr>
        <w:t xml:space="preserve"> (13h12</w:t>
      </w:r>
      <w:r w:rsidRPr="00202524">
        <w:rPr>
          <w:rStyle w:val="fsl2"/>
          <w:b/>
          <w:color w:val="333333"/>
          <w:sz w:val="28"/>
          <w:szCs w:val="28"/>
        </w:rPr>
        <w:t>)</w:t>
      </w:r>
    </w:p>
    <w:p w14:paraId="5BDE40B5" w14:textId="77777777" w:rsidR="00202524" w:rsidRPr="00202524" w:rsidRDefault="00202524" w:rsidP="009A1FDE">
      <w:pPr>
        <w:pStyle w:val="Niveauducommentaire1"/>
        <w:rPr>
          <w:rStyle w:val="fsl2"/>
          <w:color w:val="333333"/>
          <w:sz w:val="24"/>
          <w:szCs w:val="24"/>
        </w:rPr>
      </w:pPr>
    </w:p>
    <w:p w14:paraId="78653864" w14:textId="77777777" w:rsidR="00F47FA0" w:rsidRPr="00134BD6" w:rsidRDefault="003B6768" w:rsidP="009A1FDE">
      <w:pPr>
        <w:pStyle w:val="Niveauducommentaire1"/>
        <w:rPr>
          <w:rStyle w:val="fsl2"/>
          <w:color w:val="333333"/>
          <w:sz w:val="24"/>
          <w:szCs w:val="24"/>
        </w:rPr>
      </w:pPr>
      <w:r w:rsidRPr="00134BD6">
        <w:rPr>
          <w:rStyle w:val="fsl2"/>
          <w:b/>
          <w:color w:val="333333"/>
          <w:sz w:val="24"/>
          <w:szCs w:val="24"/>
        </w:rPr>
        <w:t>- Proposition 0.01</w:t>
      </w:r>
      <w:r w:rsidRPr="00134BD6">
        <w:rPr>
          <w:rStyle w:val="fsl2"/>
          <w:color w:val="333333"/>
          <w:sz w:val="24"/>
          <w:szCs w:val="24"/>
        </w:rPr>
        <w:t xml:space="preserve">, </w:t>
      </w:r>
      <w:r w:rsidR="00F47FA0" w:rsidRPr="00134BD6">
        <w:rPr>
          <w:rStyle w:val="fsl2"/>
          <w:color w:val="333333"/>
          <w:sz w:val="24"/>
          <w:szCs w:val="24"/>
        </w:rPr>
        <w:t>François-Julien Côté-Remy propose l’ouverture</w:t>
      </w:r>
      <w:r w:rsidRPr="00134BD6">
        <w:rPr>
          <w:rStyle w:val="fsl2"/>
          <w:color w:val="333333"/>
          <w:sz w:val="24"/>
          <w:szCs w:val="24"/>
        </w:rPr>
        <w:t xml:space="preserve"> de l’assemblée du 14 novembre 2013</w:t>
      </w:r>
      <w:r w:rsidR="00F47FA0" w:rsidRPr="00134BD6">
        <w:rPr>
          <w:rStyle w:val="fsl2"/>
          <w:color w:val="333333"/>
          <w:sz w:val="24"/>
          <w:szCs w:val="24"/>
        </w:rPr>
        <w:t>, Julien Labonté appuie.</w:t>
      </w:r>
    </w:p>
    <w:p w14:paraId="5E314FF5" w14:textId="77777777" w:rsidR="00F47FA0" w:rsidRDefault="003B6768" w:rsidP="00482DF9">
      <w:pPr>
        <w:pStyle w:val="Niveauducommentaire1"/>
        <w:rPr>
          <w:rStyle w:val="fsl2"/>
          <w:color w:val="333333"/>
          <w:sz w:val="24"/>
          <w:szCs w:val="24"/>
        </w:rPr>
      </w:pPr>
      <w:r w:rsidRPr="00434742">
        <w:rPr>
          <w:rStyle w:val="fsl2"/>
          <w:b/>
          <w:color w:val="333333"/>
          <w:sz w:val="24"/>
          <w:szCs w:val="24"/>
        </w:rPr>
        <w:t>Proposition 0.1</w:t>
      </w:r>
      <w:r w:rsidRPr="00434742">
        <w:rPr>
          <w:rStyle w:val="fsl2"/>
          <w:color w:val="333333"/>
          <w:sz w:val="24"/>
          <w:szCs w:val="24"/>
        </w:rPr>
        <w:t>, proposition adoptée à l’unanimité.</w:t>
      </w:r>
    </w:p>
    <w:p w14:paraId="24D55F1E" w14:textId="77777777" w:rsidR="00482DF9" w:rsidRPr="00482DF9" w:rsidRDefault="00482DF9" w:rsidP="00482DF9">
      <w:pPr>
        <w:pStyle w:val="Niveauducommentaire1"/>
        <w:rPr>
          <w:rStyle w:val="fsl2"/>
          <w:color w:val="333333"/>
          <w:sz w:val="24"/>
          <w:szCs w:val="24"/>
        </w:rPr>
      </w:pPr>
    </w:p>
    <w:p w14:paraId="28AED811" w14:textId="77777777" w:rsidR="003B6768" w:rsidRDefault="00482DF9" w:rsidP="00482DF9">
      <w:pPr>
        <w:pStyle w:val="Niveauducommentaire1"/>
        <w:numPr>
          <w:ilvl w:val="0"/>
          <w:numId w:val="0"/>
        </w:numPr>
        <w:ind w:left="720"/>
        <w:rPr>
          <w:rStyle w:val="fsl2"/>
          <w:b/>
          <w:color w:val="333333"/>
          <w:sz w:val="28"/>
          <w:szCs w:val="28"/>
        </w:rPr>
      </w:pPr>
      <w:r>
        <w:rPr>
          <w:rStyle w:val="fsl2"/>
          <w:b/>
          <w:color w:val="333333"/>
          <w:sz w:val="28"/>
          <w:szCs w:val="28"/>
        </w:rPr>
        <w:lastRenderedPageBreak/>
        <w:t xml:space="preserve">0.1 </w:t>
      </w:r>
      <w:r w:rsidR="003B6768" w:rsidRPr="00202524">
        <w:rPr>
          <w:rStyle w:val="fsl2"/>
          <w:b/>
          <w:color w:val="333333"/>
          <w:sz w:val="28"/>
          <w:szCs w:val="28"/>
        </w:rPr>
        <w:t>Prae</w:t>
      </w:r>
      <w:r w:rsidR="00F47FA0" w:rsidRPr="00202524">
        <w:rPr>
          <w:rStyle w:val="fsl2"/>
          <w:b/>
          <w:color w:val="333333"/>
          <w:sz w:val="28"/>
          <w:szCs w:val="28"/>
        </w:rPr>
        <w:t>sidium</w:t>
      </w:r>
    </w:p>
    <w:p w14:paraId="56A3D9AB" w14:textId="77777777" w:rsidR="00482DF9" w:rsidRPr="00202524" w:rsidRDefault="00482DF9" w:rsidP="00482DF9">
      <w:pPr>
        <w:pStyle w:val="Niveauducommentaire1"/>
        <w:numPr>
          <w:ilvl w:val="0"/>
          <w:numId w:val="0"/>
        </w:numPr>
        <w:rPr>
          <w:rStyle w:val="fsl2"/>
          <w:b/>
          <w:color w:val="333333"/>
          <w:sz w:val="28"/>
          <w:szCs w:val="28"/>
        </w:rPr>
      </w:pPr>
    </w:p>
    <w:p w14:paraId="66E258A0" w14:textId="77777777" w:rsidR="00F47FA0" w:rsidRPr="00134BD6" w:rsidRDefault="003B6768" w:rsidP="009A1FDE">
      <w:pPr>
        <w:pStyle w:val="Niveauducommentaire1"/>
        <w:rPr>
          <w:rStyle w:val="fsl2"/>
          <w:color w:val="333333"/>
          <w:sz w:val="24"/>
          <w:szCs w:val="24"/>
        </w:rPr>
      </w:pPr>
      <w:r w:rsidRPr="00134BD6">
        <w:rPr>
          <w:rStyle w:val="fsl2"/>
          <w:b/>
          <w:color w:val="333333"/>
          <w:sz w:val="24"/>
          <w:szCs w:val="24"/>
        </w:rPr>
        <w:t xml:space="preserve">- </w:t>
      </w:r>
      <w:r w:rsidR="00F47FA0" w:rsidRPr="00134BD6">
        <w:rPr>
          <w:rStyle w:val="fsl2"/>
          <w:b/>
          <w:color w:val="333333"/>
          <w:sz w:val="24"/>
          <w:szCs w:val="24"/>
        </w:rPr>
        <w:t>Prop</w:t>
      </w:r>
      <w:r w:rsidRPr="00134BD6">
        <w:rPr>
          <w:rStyle w:val="fsl2"/>
          <w:b/>
          <w:color w:val="333333"/>
          <w:sz w:val="24"/>
          <w:szCs w:val="24"/>
        </w:rPr>
        <w:t>osition 0.11</w:t>
      </w:r>
      <w:r w:rsidRPr="00134BD6">
        <w:rPr>
          <w:rStyle w:val="fsl2"/>
          <w:color w:val="333333"/>
          <w:sz w:val="24"/>
          <w:szCs w:val="24"/>
        </w:rPr>
        <w:t>, telle que formulée par François-Julien Côté-Remy</w:t>
      </w:r>
      <w:r w:rsidR="00124E27" w:rsidRPr="00134BD6">
        <w:rPr>
          <w:rStyle w:val="fsl2"/>
          <w:color w:val="333333"/>
          <w:sz w:val="24"/>
          <w:szCs w:val="24"/>
        </w:rPr>
        <w:t> : « </w:t>
      </w:r>
      <w:r w:rsidRPr="00134BD6">
        <w:rPr>
          <w:rStyle w:val="fsl2"/>
          <w:color w:val="333333"/>
          <w:sz w:val="24"/>
          <w:szCs w:val="24"/>
        </w:rPr>
        <w:t xml:space="preserve">Que Marie-Ève Ruel assure </w:t>
      </w:r>
      <w:r w:rsidR="00F47FA0" w:rsidRPr="00134BD6">
        <w:rPr>
          <w:rStyle w:val="fsl2"/>
          <w:color w:val="333333"/>
          <w:sz w:val="24"/>
          <w:szCs w:val="24"/>
        </w:rPr>
        <w:t>la présidence</w:t>
      </w:r>
      <w:r w:rsidRPr="00134BD6">
        <w:rPr>
          <w:rStyle w:val="fsl2"/>
          <w:color w:val="333333"/>
          <w:sz w:val="24"/>
          <w:szCs w:val="24"/>
        </w:rPr>
        <w:t xml:space="preserve"> et Laurence Shank le secrétariat</w:t>
      </w:r>
      <w:r w:rsidR="00124E27" w:rsidRPr="00134BD6">
        <w:rPr>
          <w:rStyle w:val="fsl2"/>
          <w:color w:val="333333"/>
          <w:sz w:val="24"/>
          <w:szCs w:val="24"/>
        </w:rPr>
        <w:t>. »</w:t>
      </w:r>
      <w:r w:rsidRPr="00134BD6">
        <w:rPr>
          <w:rStyle w:val="fsl2"/>
          <w:color w:val="333333"/>
          <w:sz w:val="24"/>
          <w:szCs w:val="24"/>
        </w:rPr>
        <w:t>,</w:t>
      </w:r>
      <w:r w:rsidR="00F47FA0" w:rsidRPr="00134BD6">
        <w:rPr>
          <w:rStyle w:val="fsl2"/>
          <w:color w:val="333333"/>
          <w:sz w:val="24"/>
          <w:szCs w:val="24"/>
        </w:rPr>
        <w:t xml:space="preserve"> Félix Vincent Ardea appuie.</w:t>
      </w:r>
    </w:p>
    <w:p w14:paraId="146ED45C" w14:textId="77777777" w:rsidR="003B6768" w:rsidRPr="00134BD6" w:rsidRDefault="003B6768" w:rsidP="009A1FDE">
      <w:pPr>
        <w:pStyle w:val="Niveauducommentaire1"/>
        <w:rPr>
          <w:rStyle w:val="fsl2"/>
          <w:color w:val="333333"/>
          <w:sz w:val="24"/>
          <w:szCs w:val="24"/>
        </w:rPr>
      </w:pPr>
      <w:r w:rsidRPr="00134BD6">
        <w:rPr>
          <w:rStyle w:val="fsl2"/>
          <w:b/>
          <w:color w:val="333333"/>
          <w:sz w:val="24"/>
          <w:szCs w:val="24"/>
        </w:rPr>
        <w:t>Proposition 0.11</w:t>
      </w:r>
      <w:r w:rsidRPr="00134BD6">
        <w:rPr>
          <w:rStyle w:val="fsl2"/>
          <w:color w:val="333333"/>
          <w:sz w:val="24"/>
          <w:szCs w:val="24"/>
        </w:rPr>
        <w:t xml:space="preserve">, </w:t>
      </w:r>
      <w:r w:rsidR="00124E27" w:rsidRPr="00134BD6">
        <w:rPr>
          <w:rStyle w:val="fsl2"/>
          <w:color w:val="333333"/>
          <w:sz w:val="24"/>
          <w:szCs w:val="24"/>
        </w:rPr>
        <w:t>adopté à l'unanimité.</w:t>
      </w:r>
    </w:p>
    <w:p w14:paraId="7AD585EA" w14:textId="77777777" w:rsidR="00124E27" w:rsidRPr="00134BD6" w:rsidRDefault="00124E27" w:rsidP="009A1FDE">
      <w:pPr>
        <w:pStyle w:val="Niveauducommentaire1"/>
        <w:rPr>
          <w:rStyle w:val="fsl2"/>
          <w:color w:val="333333"/>
          <w:sz w:val="24"/>
          <w:szCs w:val="24"/>
        </w:rPr>
      </w:pPr>
    </w:p>
    <w:p w14:paraId="6C7F608F" w14:textId="77777777" w:rsidR="00F47FA0" w:rsidRPr="00134BD6" w:rsidRDefault="00124E27" w:rsidP="009A1FDE">
      <w:pPr>
        <w:pStyle w:val="Niveauducommentaire1"/>
        <w:rPr>
          <w:rStyle w:val="fsl2"/>
          <w:color w:val="333333"/>
          <w:sz w:val="24"/>
          <w:szCs w:val="24"/>
        </w:rPr>
      </w:pPr>
      <w:r w:rsidRPr="00134BD6">
        <w:rPr>
          <w:rStyle w:val="fsl2"/>
          <w:b/>
          <w:color w:val="333333"/>
          <w:sz w:val="24"/>
          <w:szCs w:val="24"/>
        </w:rPr>
        <w:t xml:space="preserve">- </w:t>
      </w:r>
      <w:r w:rsidR="00F47FA0" w:rsidRPr="00134BD6">
        <w:rPr>
          <w:rStyle w:val="fsl2"/>
          <w:b/>
          <w:color w:val="333333"/>
          <w:sz w:val="24"/>
          <w:szCs w:val="24"/>
        </w:rPr>
        <w:t>Prop</w:t>
      </w:r>
      <w:r w:rsidRPr="00134BD6">
        <w:rPr>
          <w:rStyle w:val="fsl2"/>
          <w:b/>
          <w:color w:val="333333"/>
          <w:sz w:val="24"/>
          <w:szCs w:val="24"/>
        </w:rPr>
        <w:t>osition 0.12</w:t>
      </w:r>
      <w:r w:rsidRPr="00134BD6">
        <w:rPr>
          <w:rStyle w:val="fsl2"/>
          <w:color w:val="333333"/>
          <w:sz w:val="24"/>
          <w:szCs w:val="24"/>
        </w:rPr>
        <w:t>, telle que formulée par Élisabeth Chevalier : « Q</w:t>
      </w:r>
      <w:r w:rsidR="00F47FA0" w:rsidRPr="00134BD6">
        <w:rPr>
          <w:rStyle w:val="fsl2"/>
          <w:color w:val="333333"/>
          <w:sz w:val="24"/>
          <w:szCs w:val="24"/>
        </w:rPr>
        <w:t>ue soit désigné comme aide aux procédures François-Julien Côté-Remy et Élisabeth Chevalier</w:t>
      </w:r>
      <w:r w:rsidRPr="00134BD6">
        <w:rPr>
          <w:rStyle w:val="fsl2"/>
          <w:color w:val="333333"/>
          <w:sz w:val="24"/>
          <w:szCs w:val="24"/>
        </w:rPr>
        <w:t>. »</w:t>
      </w:r>
      <w:r w:rsidR="00F47FA0" w:rsidRPr="00134BD6">
        <w:rPr>
          <w:rStyle w:val="fsl2"/>
          <w:color w:val="333333"/>
          <w:sz w:val="24"/>
          <w:szCs w:val="24"/>
        </w:rPr>
        <w:t>, Julien Labonté appuie.</w:t>
      </w:r>
    </w:p>
    <w:p w14:paraId="6DA84635" w14:textId="77777777" w:rsidR="00F47FA0" w:rsidRPr="00134BD6" w:rsidRDefault="00F47FA0" w:rsidP="009A1FDE">
      <w:pPr>
        <w:pStyle w:val="Niveauducommentaire1"/>
        <w:rPr>
          <w:rStyle w:val="fsl2"/>
          <w:color w:val="333333"/>
          <w:sz w:val="24"/>
          <w:szCs w:val="24"/>
        </w:rPr>
      </w:pPr>
      <w:r w:rsidRPr="00134BD6">
        <w:rPr>
          <w:rStyle w:val="fsl2"/>
          <w:b/>
          <w:color w:val="333333"/>
          <w:sz w:val="24"/>
          <w:szCs w:val="24"/>
        </w:rPr>
        <w:t>Prop</w:t>
      </w:r>
      <w:r w:rsidR="00124E27" w:rsidRPr="00134BD6">
        <w:rPr>
          <w:rStyle w:val="fsl2"/>
          <w:b/>
          <w:color w:val="333333"/>
          <w:sz w:val="24"/>
          <w:szCs w:val="24"/>
        </w:rPr>
        <w:t>osition 0.12</w:t>
      </w:r>
      <w:r w:rsidR="00124E27" w:rsidRPr="00134BD6">
        <w:rPr>
          <w:rStyle w:val="fsl2"/>
          <w:color w:val="333333"/>
          <w:sz w:val="24"/>
          <w:szCs w:val="24"/>
        </w:rPr>
        <w:t>,</w:t>
      </w:r>
      <w:r w:rsidRPr="00134BD6">
        <w:rPr>
          <w:rStyle w:val="fsl2"/>
          <w:color w:val="333333"/>
          <w:sz w:val="24"/>
          <w:szCs w:val="24"/>
        </w:rPr>
        <w:t xml:space="preserve"> adoptée à l’unanimité.</w:t>
      </w:r>
    </w:p>
    <w:p w14:paraId="6B9A4D9F" w14:textId="77777777" w:rsidR="00482DF9" w:rsidRDefault="00482DF9" w:rsidP="00D450CC">
      <w:pPr>
        <w:pStyle w:val="Niveauducommentaire1"/>
        <w:numPr>
          <w:ilvl w:val="0"/>
          <w:numId w:val="0"/>
        </w:numPr>
        <w:rPr>
          <w:rStyle w:val="fsl2"/>
          <w:color w:val="333333"/>
          <w:sz w:val="24"/>
          <w:szCs w:val="24"/>
        </w:rPr>
      </w:pPr>
    </w:p>
    <w:p w14:paraId="19A0BC08" w14:textId="77777777" w:rsidR="00D450CC" w:rsidRPr="00D450CC" w:rsidRDefault="00482DF9" w:rsidP="00D450CC">
      <w:pPr>
        <w:pStyle w:val="Niveauducommentaire1"/>
        <w:numPr>
          <w:ilvl w:val="0"/>
          <w:numId w:val="0"/>
        </w:numPr>
        <w:ind w:left="720"/>
        <w:rPr>
          <w:rStyle w:val="fsl2"/>
          <w:b/>
          <w:color w:val="333333"/>
          <w:sz w:val="28"/>
          <w:szCs w:val="28"/>
        </w:rPr>
      </w:pPr>
      <w:r>
        <w:rPr>
          <w:rStyle w:val="fsl2"/>
          <w:b/>
          <w:color w:val="333333"/>
          <w:sz w:val="28"/>
          <w:szCs w:val="28"/>
        </w:rPr>
        <w:t>0.2</w:t>
      </w:r>
      <w:r w:rsidR="00D450CC" w:rsidRPr="00D450CC">
        <w:rPr>
          <w:rStyle w:val="fsl2"/>
          <w:b/>
          <w:color w:val="333333"/>
          <w:sz w:val="28"/>
          <w:szCs w:val="28"/>
        </w:rPr>
        <w:t xml:space="preserve"> Lecture et adoption de l’ordre du jour</w:t>
      </w:r>
    </w:p>
    <w:p w14:paraId="465A4EB4" w14:textId="77777777" w:rsidR="00D450CC" w:rsidRPr="00134BD6" w:rsidRDefault="00D450CC" w:rsidP="00D450CC">
      <w:pPr>
        <w:pStyle w:val="Niveauducommentaire1"/>
        <w:numPr>
          <w:ilvl w:val="0"/>
          <w:numId w:val="0"/>
        </w:numPr>
        <w:rPr>
          <w:rStyle w:val="fsl2"/>
          <w:color w:val="333333"/>
          <w:sz w:val="24"/>
          <w:szCs w:val="24"/>
        </w:rPr>
      </w:pPr>
    </w:p>
    <w:p w14:paraId="118A3A64" w14:textId="77777777" w:rsidR="00F47FA0" w:rsidRPr="00134BD6" w:rsidRDefault="00491812" w:rsidP="009A1FDE">
      <w:pPr>
        <w:pStyle w:val="Niveauducommentaire1"/>
        <w:rPr>
          <w:rStyle w:val="fsl2"/>
          <w:color w:val="333333"/>
          <w:sz w:val="24"/>
          <w:szCs w:val="24"/>
        </w:rPr>
      </w:pPr>
      <w:r>
        <w:rPr>
          <w:rStyle w:val="fsl2"/>
          <w:b/>
          <w:color w:val="333333"/>
          <w:sz w:val="24"/>
          <w:szCs w:val="24"/>
        </w:rPr>
        <w:t>- Proposition 0.21</w:t>
      </w:r>
      <w:r w:rsidR="00124E27" w:rsidRPr="00134BD6">
        <w:rPr>
          <w:rStyle w:val="fsl2"/>
          <w:color w:val="333333"/>
          <w:sz w:val="24"/>
          <w:szCs w:val="24"/>
        </w:rPr>
        <w:t xml:space="preserve">, telle que formulée par </w:t>
      </w:r>
      <w:r w:rsidR="00F47FA0" w:rsidRPr="00134BD6">
        <w:rPr>
          <w:rStyle w:val="fsl2"/>
          <w:color w:val="333333"/>
          <w:sz w:val="24"/>
          <w:szCs w:val="24"/>
        </w:rPr>
        <w:t>Blandine Parchemal</w:t>
      </w:r>
      <w:r w:rsidR="00124E27" w:rsidRPr="00134BD6">
        <w:rPr>
          <w:rStyle w:val="fsl2"/>
          <w:color w:val="333333"/>
          <w:sz w:val="24"/>
          <w:szCs w:val="24"/>
        </w:rPr>
        <w:t> : « Que soit adopté</w:t>
      </w:r>
      <w:r w:rsidR="00F47FA0" w:rsidRPr="00134BD6">
        <w:rPr>
          <w:rStyle w:val="fsl2"/>
          <w:color w:val="333333"/>
          <w:sz w:val="24"/>
          <w:szCs w:val="24"/>
        </w:rPr>
        <w:t xml:space="preserve"> l’ordre du jour</w:t>
      </w:r>
      <w:r w:rsidR="00124E27" w:rsidRPr="00134BD6">
        <w:rPr>
          <w:rStyle w:val="fsl2"/>
          <w:color w:val="333333"/>
          <w:sz w:val="24"/>
          <w:szCs w:val="24"/>
        </w:rPr>
        <w:t xml:space="preserve"> tel que proposé. »</w:t>
      </w:r>
      <w:r w:rsidR="00F47FA0" w:rsidRPr="00134BD6">
        <w:rPr>
          <w:rStyle w:val="fsl2"/>
          <w:color w:val="333333"/>
          <w:sz w:val="24"/>
          <w:szCs w:val="24"/>
        </w:rPr>
        <w:t xml:space="preserve">, Guillaume </w:t>
      </w:r>
      <w:r w:rsidR="00124E27" w:rsidRPr="00134BD6">
        <w:rPr>
          <w:rStyle w:val="fsl2"/>
          <w:color w:val="333333"/>
          <w:sz w:val="24"/>
          <w:szCs w:val="24"/>
        </w:rPr>
        <w:t xml:space="preserve">Bertrand </w:t>
      </w:r>
      <w:r w:rsidR="00F47FA0" w:rsidRPr="00134BD6">
        <w:rPr>
          <w:rStyle w:val="fsl2"/>
          <w:color w:val="333333"/>
          <w:sz w:val="24"/>
          <w:szCs w:val="24"/>
        </w:rPr>
        <w:t>appuie.</w:t>
      </w:r>
    </w:p>
    <w:p w14:paraId="7EEED07C" w14:textId="77777777" w:rsidR="00482DF9" w:rsidRPr="00482DF9" w:rsidRDefault="00482DF9" w:rsidP="009A1FDE">
      <w:pPr>
        <w:pStyle w:val="Niveauducommentaire1"/>
        <w:rPr>
          <w:rStyle w:val="fsl2"/>
          <w:color w:val="333333"/>
          <w:sz w:val="24"/>
          <w:szCs w:val="24"/>
        </w:rPr>
      </w:pPr>
    </w:p>
    <w:p w14:paraId="2AC13429" w14:textId="77777777" w:rsidR="009A1FDE" w:rsidRDefault="00F47FA0" w:rsidP="009A1FDE">
      <w:pPr>
        <w:pStyle w:val="Niveauducommentaire1"/>
        <w:rPr>
          <w:rStyle w:val="fsl2"/>
          <w:color w:val="333333"/>
          <w:sz w:val="24"/>
          <w:szCs w:val="24"/>
        </w:rPr>
      </w:pPr>
      <w:r w:rsidRPr="00134BD6">
        <w:rPr>
          <w:rStyle w:val="fsl2"/>
          <w:b/>
          <w:color w:val="333333"/>
          <w:sz w:val="24"/>
          <w:szCs w:val="24"/>
        </w:rPr>
        <w:t xml:space="preserve">Amendement </w:t>
      </w:r>
      <w:r w:rsidR="00491812">
        <w:rPr>
          <w:rStyle w:val="fsl2"/>
          <w:b/>
          <w:color w:val="333333"/>
          <w:sz w:val="24"/>
          <w:szCs w:val="24"/>
        </w:rPr>
        <w:t>à la proposition 0.21</w:t>
      </w:r>
      <w:r w:rsidR="00124E27" w:rsidRPr="00134BD6">
        <w:rPr>
          <w:rStyle w:val="fsl2"/>
          <w:color w:val="333333"/>
          <w:sz w:val="24"/>
          <w:szCs w:val="24"/>
        </w:rPr>
        <w:t xml:space="preserve">, tel que formulée par Justine Boulanger : « Que </w:t>
      </w:r>
      <w:r w:rsidRPr="00134BD6">
        <w:rPr>
          <w:rStyle w:val="fsl2"/>
          <w:color w:val="333333"/>
          <w:sz w:val="24"/>
          <w:szCs w:val="24"/>
        </w:rPr>
        <w:t xml:space="preserve">le point </w:t>
      </w:r>
      <w:r w:rsidR="00124E27" w:rsidRPr="00134BD6">
        <w:rPr>
          <w:rStyle w:val="fsl2"/>
          <w:color w:val="333333"/>
          <w:sz w:val="24"/>
          <w:szCs w:val="24"/>
        </w:rPr>
        <w:t>« F</w:t>
      </w:r>
      <w:r w:rsidRPr="00134BD6">
        <w:rPr>
          <w:rStyle w:val="fsl2"/>
          <w:color w:val="333333"/>
          <w:sz w:val="24"/>
          <w:szCs w:val="24"/>
        </w:rPr>
        <w:t>emme</w:t>
      </w:r>
      <w:r w:rsidR="00124E27" w:rsidRPr="00134BD6">
        <w:rPr>
          <w:rStyle w:val="fsl2"/>
          <w:color w:val="333333"/>
          <w:sz w:val="24"/>
          <w:szCs w:val="24"/>
        </w:rPr>
        <w:t> » soit déplacé</w:t>
      </w:r>
      <w:r w:rsidRPr="00134BD6">
        <w:rPr>
          <w:rStyle w:val="fsl2"/>
          <w:color w:val="333333"/>
          <w:sz w:val="24"/>
          <w:szCs w:val="24"/>
        </w:rPr>
        <w:t xml:space="preserve"> au poin</w:t>
      </w:r>
      <w:r w:rsidR="00134BD6" w:rsidRPr="00134BD6">
        <w:rPr>
          <w:rStyle w:val="fsl2"/>
          <w:color w:val="333333"/>
          <w:sz w:val="24"/>
          <w:szCs w:val="24"/>
        </w:rPr>
        <w:t>t</w:t>
      </w:r>
      <w:r w:rsidR="009A1FDE">
        <w:rPr>
          <w:rStyle w:val="fsl2"/>
          <w:color w:val="333333"/>
          <w:sz w:val="24"/>
          <w:szCs w:val="24"/>
        </w:rPr>
        <w:t xml:space="preserve"> 1 et d’ajouter un « s » à « Femme »</w:t>
      </w:r>
      <w:r w:rsidR="00134BD6" w:rsidRPr="00134BD6">
        <w:rPr>
          <w:rStyle w:val="fsl2"/>
          <w:color w:val="333333"/>
          <w:sz w:val="24"/>
          <w:szCs w:val="24"/>
        </w:rPr>
        <w:t>. »,</w:t>
      </w:r>
      <w:r w:rsidRPr="00134BD6">
        <w:rPr>
          <w:rStyle w:val="fsl2"/>
          <w:color w:val="333333"/>
          <w:sz w:val="24"/>
          <w:szCs w:val="24"/>
        </w:rPr>
        <w:t xml:space="preserve"> Gabrielle Lévesque</w:t>
      </w:r>
      <w:r w:rsidR="00134BD6" w:rsidRPr="00134BD6">
        <w:rPr>
          <w:rStyle w:val="fsl2"/>
          <w:color w:val="333333"/>
          <w:sz w:val="24"/>
          <w:szCs w:val="24"/>
        </w:rPr>
        <w:t xml:space="preserve"> appuie</w:t>
      </w:r>
      <w:r w:rsidRPr="00134BD6">
        <w:rPr>
          <w:rStyle w:val="fsl2"/>
          <w:color w:val="333333"/>
          <w:sz w:val="24"/>
          <w:szCs w:val="24"/>
        </w:rPr>
        <w:t>.</w:t>
      </w:r>
    </w:p>
    <w:p w14:paraId="50FAE056" w14:textId="77777777" w:rsidR="009A1FDE" w:rsidRDefault="00134BD6" w:rsidP="009A1FDE">
      <w:pPr>
        <w:pStyle w:val="Niveauducommentaire1"/>
        <w:rPr>
          <w:rStyle w:val="fsl2"/>
          <w:color w:val="333333"/>
          <w:sz w:val="24"/>
          <w:szCs w:val="24"/>
        </w:rPr>
      </w:pPr>
      <w:r w:rsidRPr="00134BD6">
        <w:rPr>
          <w:rStyle w:val="fsl2"/>
          <w:color w:val="333333"/>
          <w:sz w:val="24"/>
          <w:szCs w:val="24"/>
        </w:rPr>
        <w:t>P</w:t>
      </w:r>
      <w:r w:rsidR="00F47FA0" w:rsidRPr="00134BD6">
        <w:rPr>
          <w:rStyle w:val="fsl2"/>
          <w:color w:val="333333"/>
          <w:sz w:val="24"/>
          <w:szCs w:val="24"/>
        </w:rPr>
        <w:t>our</w:t>
      </w:r>
      <w:r w:rsidRPr="00134BD6">
        <w:rPr>
          <w:rStyle w:val="fsl2"/>
          <w:color w:val="333333"/>
          <w:sz w:val="24"/>
          <w:szCs w:val="24"/>
        </w:rPr>
        <w:t> : 19</w:t>
      </w:r>
    </w:p>
    <w:p w14:paraId="437D1C1B" w14:textId="77777777" w:rsidR="00F47FA0" w:rsidRPr="00134BD6" w:rsidRDefault="00134BD6" w:rsidP="009A1FDE">
      <w:pPr>
        <w:pStyle w:val="Niveauducommentaire1"/>
        <w:rPr>
          <w:rStyle w:val="fsl2"/>
          <w:color w:val="333333"/>
          <w:sz w:val="24"/>
          <w:szCs w:val="24"/>
        </w:rPr>
      </w:pPr>
      <w:r w:rsidRPr="00134BD6">
        <w:rPr>
          <w:rStyle w:val="fsl2"/>
          <w:color w:val="333333"/>
          <w:sz w:val="24"/>
          <w:szCs w:val="24"/>
        </w:rPr>
        <w:t xml:space="preserve">Contre : </w:t>
      </w:r>
      <w:r w:rsidR="00F47FA0" w:rsidRPr="00134BD6">
        <w:rPr>
          <w:rStyle w:val="fsl2"/>
          <w:color w:val="333333"/>
          <w:sz w:val="24"/>
          <w:szCs w:val="24"/>
        </w:rPr>
        <w:t>13</w:t>
      </w:r>
    </w:p>
    <w:p w14:paraId="31AC21FC" w14:textId="77777777" w:rsidR="00134BD6" w:rsidRDefault="00D450CC" w:rsidP="009A1FDE">
      <w:pPr>
        <w:pStyle w:val="Niveauducommentaire1"/>
        <w:rPr>
          <w:rStyle w:val="fsl2"/>
          <w:color w:val="333333"/>
          <w:sz w:val="24"/>
          <w:szCs w:val="24"/>
        </w:rPr>
      </w:pPr>
      <w:r>
        <w:rPr>
          <w:rStyle w:val="fsl2"/>
          <w:color w:val="333333"/>
          <w:sz w:val="24"/>
          <w:szCs w:val="24"/>
        </w:rPr>
        <w:t>Abstention</w:t>
      </w:r>
      <w:r w:rsidR="00134BD6" w:rsidRPr="00134BD6">
        <w:rPr>
          <w:rStyle w:val="fsl2"/>
          <w:color w:val="333333"/>
          <w:sz w:val="24"/>
          <w:szCs w:val="24"/>
        </w:rPr>
        <w:t> : 4</w:t>
      </w:r>
    </w:p>
    <w:p w14:paraId="33A082C9" w14:textId="77777777" w:rsidR="00F47FA0" w:rsidRPr="00134BD6" w:rsidRDefault="00F47FA0" w:rsidP="009A1FDE">
      <w:pPr>
        <w:pStyle w:val="Niveauducommentaire1"/>
        <w:rPr>
          <w:rStyle w:val="fsl2"/>
          <w:color w:val="333333"/>
          <w:sz w:val="24"/>
          <w:szCs w:val="24"/>
        </w:rPr>
      </w:pPr>
      <w:r w:rsidRPr="00134BD6">
        <w:rPr>
          <w:rStyle w:val="fsl2"/>
          <w:b/>
          <w:color w:val="333333"/>
          <w:sz w:val="24"/>
          <w:szCs w:val="24"/>
        </w:rPr>
        <w:t xml:space="preserve">Amendement </w:t>
      </w:r>
      <w:r w:rsidR="00491812">
        <w:rPr>
          <w:rStyle w:val="fsl2"/>
          <w:b/>
          <w:color w:val="333333"/>
          <w:sz w:val="24"/>
          <w:szCs w:val="24"/>
        </w:rPr>
        <w:t>à la proposition 0.21</w:t>
      </w:r>
      <w:r w:rsidR="00134BD6" w:rsidRPr="00134BD6">
        <w:rPr>
          <w:rStyle w:val="fsl2"/>
          <w:color w:val="333333"/>
          <w:sz w:val="24"/>
          <w:szCs w:val="24"/>
        </w:rPr>
        <w:t xml:space="preserve">, </w:t>
      </w:r>
      <w:r w:rsidRPr="00134BD6">
        <w:rPr>
          <w:rStyle w:val="fsl2"/>
          <w:color w:val="333333"/>
          <w:sz w:val="24"/>
          <w:szCs w:val="24"/>
        </w:rPr>
        <w:t xml:space="preserve">adopté à </w:t>
      </w:r>
      <w:r w:rsidR="009A1FDE">
        <w:rPr>
          <w:rStyle w:val="fsl2"/>
          <w:color w:val="333333"/>
          <w:sz w:val="24"/>
          <w:szCs w:val="24"/>
        </w:rPr>
        <w:t xml:space="preserve">la </w:t>
      </w:r>
      <w:r w:rsidRPr="00134BD6">
        <w:rPr>
          <w:rStyle w:val="fsl2"/>
          <w:color w:val="333333"/>
          <w:sz w:val="24"/>
          <w:szCs w:val="24"/>
        </w:rPr>
        <w:t>majorité.</w:t>
      </w:r>
    </w:p>
    <w:p w14:paraId="2FC62260" w14:textId="77777777" w:rsidR="00482DF9" w:rsidRPr="00482DF9" w:rsidRDefault="00482DF9" w:rsidP="009A1FDE">
      <w:pPr>
        <w:pStyle w:val="Niveauducommentaire1"/>
        <w:rPr>
          <w:rStyle w:val="fsl2"/>
          <w:color w:val="333333"/>
          <w:sz w:val="24"/>
          <w:szCs w:val="24"/>
        </w:rPr>
      </w:pPr>
    </w:p>
    <w:p w14:paraId="5F21900B" w14:textId="77777777" w:rsidR="00F47FA0" w:rsidRPr="00134BD6" w:rsidRDefault="00F47FA0" w:rsidP="009A1FDE">
      <w:pPr>
        <w:pStyle w:val="Niveauducommentaire1"/>
        <w:rPr>
          <w:rStyle w:val="fsl2"/>
          <w:color w:val="333333"/>
          <w:sz w:val="24"/>
          <w:szCs w:val="24"/>
        </w:rPr>
      </w:pPr>
      <w:r w:rsidRPr="00134BD6">
        <w:rPr>
          <w:rStyle w:val="fsl2"/>
          <w:b/>
          <w:color w:val="333333"/>
          <w:sz w:val="24"/>
          <w:szCs w:val="24"/>
        </w:rPr>
        <w:t>Proposition</w:t>
      </w:r>
      <w:r w:rsidR="00491812">
        <w:rPr>
          <w:rStyle w:val="fsl2"/>
          <w:b/>
          <w:color w:val="333333"/>
          <w:sz w:val="24"/>
          <w:szCs w:val="24"/>
        </w:rPr>
        <w:t xml:space="preserve"> 0.21</w:t>
      </w:r>
      <w:r w:rsidR="00134BD6" w:rsidRPr="00134BD6">
        <w:rPr>
          <w:rStyle w:val="fsl2"/>
          <w:color w:val="333333"/>
          <w:sz w:val="24"/>
          <w:szCs w:val="24"/>
        </w:rPr>
        <w:t xml:space="preserve">, </w:t>
      </w:r>
      <w:r w:rsidRPr="00134BD6">
        <w:rPr>
          <w:rStyle w:val="fsl2"/>
          <w:color w:val="333333"/>
          <w:sz w:val="24"/>
          <w:szCs w:val="24"/>
        </w:rPr>
        <w:t>adoptée à l’unanimité.</w:t>
      </w:r>
    </w:p>
    <w:p w14:paraId="259FE7AA" w14:textId="77777777" w:rsidR="00482DF9" w:rsidRPr="00134BD6" w:rsidRDefault="00482DF9" w:rsidP="00482DF9">
      <w:pPr>
        <w:pStyle w:val="Niveauducommentaire1"/>
        <w:numPr>
          <w:ilvl w:val="0"/>
          <w:numId w:val="0"/>
        </w:numPr>
        <w:rPr>
          <w:rStyle w:val="fsl2"/>
          <w:color w:val="333333"/>
          <w:sz w:val="24"/>
          <w:szCs w:val="24"/>
        </w:rPr>
      </w:pPr>
    </w:p>
    <w:p w14:paraId="02872D4B" w14:textId="77777777" w:rsidR="00F47FA0" w:rsidRDefault="00482DF9" w:rsidP="00482DF9">
      <w:pPr>
        <w:pStyle w:val="Niveauducommentaire1"/>
        <w:numPr>
          <w:ilvl w:val="0"/>
          <w:numId w:val="0"/>
        </w:numPr>
        <w:ind w:left="720"/>
        <w:rPr>
          <w:rStyle w:val="fsl2"/>
          <w:b/>
          <w:color w:val="333333"/>
          <w:sz w:val="28"/>
          <w:szCs w:val="28"/>
        </w:rPr>
      </w:pPr>
      <w:r>
        <w:rPr>
          <w:rStyle w:val="fsl2"/>
          <w:b/>
          <w:color w:val="333333"/>
          <w:sz w:val="28"/>
          <w:szCs w:val="28"/>
        </w:rPr>
        <w:t>0.3</w:t>
      </w:r>
      <w:r w:rsidR="00D450CC" w:rsidRPr="00D450CC">
        <w:rPr>
          <w:rStyle w:val="fsl2"/>
          <w:b/>
          <w:color w:val="333333"/>
          <w:sz w:val="28"/>
          <w:szCs w:val="28"/>
        </w:rPr>
        <w:t xml:space="preserve"> </w:t>
      </w:r>
      <w:r w:rsidR="00F47FA0" w:rsidRPr="00D450CC">
        <w:rPr>
          <w:rStyle w:val="fsl2"/>
          <w:b/>
          <w:color w:val="333333"/>
          <w:sz w:val="28"/>
          <w:szCs w:val="28"/>
        </w:rPr>
        <w:t>Adoption de procès-verbaux</w:t>
      </w:r>
    </w:p>
    <w:p w14:paraId="16E14322" w14:textId="77777777" w:rsidR="00482DF9" w:rsidRPr="00482DF9" w:rsidRDefault="00482DF9" w:rsidP="00482DF9">
      <w:pPr>
        <w:pStyle w:val="Niveauducommentaire1"/>
        <w:numPr>
          <w:ilvl w:val="0"/>
          <w:numId w:val="0"/>
        </w:numPr>
        <w:rPr>
          <w:rStyle w:val="fsl2"/>
          <w:b/>
          <w:color w:val="333333"/>
          <w:sz w:val="28"/>
          <w:szCs w:val="28"/>
        </w:rPr>
      </w:pPr>
    </w:p>
    <w:p w14:paraId="5AD91B43" w14:textId="77777777" w:rsidR="009A1FDE" w:rsidRDefault="00491812" w:rsidP="009A1FDE">
      <w:pPr>
        <w:pStyle w:val="Niveauducommentaire1"/>
        <w:rPr>
          <w:rStyle w:val="fsl2"/>
          <w:color w:val="333333"/>
          <w:sz w:val="24"/>
          <w:szCs w:val="24"/>
        </w:rPr>
      </w:pPr>
      <w:r>
        <w:rPr>
          <w:rStyle w:val="fsl2"/>
          <w:b/>
          <w:color w:val="333333"/>
          <w:sz w:val="24"/>
          <w:szCs w:val="24"/>
        </w:rPr>
        <w:t>- Proposition 0.3</w:t>
      </w:r>
      <w:r w:rsidR="000F1359" w:rsidRPr="000F1359">
        <w:rPr>
          <w:rStyle w:val="fsl2"/>
          <w:b/>
          <w:color w:val="333333"/>
          <w:sz w:val="24"/>
          <w:szCs w:val="24"/>
        </w:rPr>
        <w:t>1</w:t>
      </w:r>
      <w:r w:rsidR="000F1359">
        <w:rPr>
          <w:rStyle w:val="fsl2"/>
          <w:color w:val="333333"/>
          <w:sz w:val="24"/>
          <w:szCs w:val="24"/>
        </w:rPr>
        <w:t xml:space="preserve">, telle que formulée par François-Julien Côté-Remy : </w:t>
      </w:r>
      <w:r w:rsidR="000F1359" w:rsidRPr="00134BD6">
        <w:rPr>
          <w:rStyle w:val="fsl2"/>
          <w:color w:val="333333"/>
          <w:sz w:val="24"/>
          <w:szCs w:val="24"/>
        </w:rPr>
        <w:t>« Que soi</w:t>
      </w:r>
      <w:r w:rsidR="000F1359">
        <w:rPr>
          <w:rStyle w:val="fsl2"/>
          <w:color w:val="333333"/>
          <w:sz w:val="24"/>
          <w:szCs w:val="24"/>
        </w:rPr>
        <w:t>en</w:t>
      </w:r>
      <w:r w:rsidR="000F1359" w:rsidRPr="00134BD6">
        <w:rPr>
          <w:rStyle w:val="fsl2"/>
          <w:color w:val="333333"/>
          <w:sz w:val="24"/>
          <w:szCs w:val="24"/>
        </w:rPr>
        <w:t>t adopté</w:t>
      </w:r>
      <w:r w:rsidR="000F1359">
        <w:rPr>
          <w:rStyle w:val="fsl2"/>
          <w:color w:val="333333"/>
          <w:sz w:val="24"/>
          <w:szCs w:val="24"/>
        </w:rPr>
        <w:t>s les procès-verbaux</w:t>
      </w:r>
      <w:r w:rsidR="000F1359" w:rsidRPr="00134BD6">
        <w:rPr>
          <w:rStyle w:val="fsl2"/>
          <w:color w:val="333333"/>
          <w:sz w:val="24"/>
          <w:szCs w:val="24"/>
        </w:rPr>
        <w:t xml:space="preserve"> </w:t>
      </w:r>
      <w:r w:rsidR="000F1359">
        <w:rPr>
          <w:rStyle w:val="fsl2"/>
          <w:color w:val="333333"/>
          <w:sz w:val="24"/>
          <w:szCs w:val="24"/>
        </w:rPr>
        <w:t>du 26 septembre 2013</w:t>
      </w:r>
      <w:r w:rsidR="000F1359" w:rsidRPr="00134BD6">
        <w:rPr>
          <w:rStyle w:val="fsl2"/>
          <w:color w:val="333333"/>
          <w:sz w:val="24"/>
          <w:szCs w:val="24"/>
        </w:rPr>
        <w:t>. »</w:t>
      </w:r>
      <w:r w:rsidR="00F47FA0" w:rsidRPr="00134BD6">
        <w:rPr>
          <w:rStyle w:val="fsl2"/>
          <w:color w:val="333333"/>
          <w:sz w:val="24"/>
          <w:szCs w:val="24"/>
        </w:rPr>
        <w:t>, Thomas</w:t>
      </w:r>
      <w:r w:rsidR="009A1FDE">
        <w:rPr>
          <w:rStyle w:val="fsl2"/>
          <w:color w:val="333333"/>
          <w:sz w:val="24"/>
          <w:szCs w:val="24"/>
        </w:rPr>
        <w:t xml:space="preserve"> Mekhaël</w:t>
      </w:r>
      <w:r w:rsidR="00F47FA0" w:rsidRPr="00134BD6">
        <w:rPr>
          <w:rStyle w:val="fsl2"/>
          <w:color w:val="333333"/>
          <w:sz w:val="24"/>
          <w:szCs w:val="24"/>
        </w:rPr>
        <w:t xml:space="preserve"> appuie.</w:t>
      </w:r>
    </w:p>
    <w:p w14:paraId="55F7B4C0" w14:textId="77777777" w:rsidR="00482DF9" w:rsidRPr="00482DF9" w:rsidRDefault="00491812" w:rsidP="00482DF9">
      <w:pPr>
        <w:pStyle w:val="Niveauducommentaire1"/>
        <w:rPr>
          <w:rStyle w:val="fsl2"/>
          <w:color w:val="333333"/>
          <w:sz w:val="24"/>
          <w:szCs w:val="24"/>
        </w:rPr>
      </w:pPr>
      <w:r>
        <w:rPr>
          <w:rStyle w:val="fsl2"/>
          <w:b/>
          <w:color w:val="333333"/>
          <w:sz w:val="24"/>
          <w:szCs w:val="24"/>
        </w:rPr>
        <w:t>Proposition 0.3</w:t>
      </w:r>
      <w:r w:rsidR="009A1FDE" w:rsidRPr="009A1FDE">
        <w:rPr>
          <w:rStyle w:val="fsl2"/>
          <w:b/>
          <w:color w:val="333333"/>
          <w:sz w:val="24"/>
          <w:szCs w:val="24"/>
        </w:rPr>
        <w:t>1</w:t>
      </w:r>
      <w:r w:rsidR="009A1FDE">
        <w:rPr>
          <w:rStyle w:val="fsl2"/>
          <w:color w:val="333333"/>
          <w:sz w:val="24"/>
          <w:szCs w:val="24"/>
        </w:rPr>
        <w:t>, a</w:t>
      </w:r>
      <w:r w:rsidR="00F47FA0" w:rsidRPr="00134BD6">
        <w:rPr>
          <w:rStyle w:val="fsl2"/>
          <w:color w:val="333333"/>
          <w:sz w:val="24"/>
          <w:szCs w:val="24"/>
        </w:rPr>
        <w:t>doptée à l’unanimité.</w:t>
      </w:r>
    </w:p>
    <w:p w14:paraId="1ADE1AAB" w14:textId="77777777" w:rsidR="00F47FA0" w:rsidRPr="00BF047D" w:rsidRDefault="00D450CC" w:rsidP="00D450CC">
      <w:pPr>
        <w:pStyle w:val="Niveauducommentaire1"/>
        <w:numPr>
          <w:ilvl w:val="0"/>
          <w:numId w:val="0"/>
        </w:numPr>
        <w:ind w:left="720"/>
        <w:rPr>
          <w:rStyle w:val="fsl2"/>
          <w:b/>
          <w:color w:val="333333"/>
          <w:sz w:val="28"/>
          <w:szCs w:val="28"/>
        </w:rPr>
      </w:pPr>
      <w:r>
        <w:rPr>
          <w:rStyle w:val="fsl2"/>
          <w:b/>
          <w:color w:val="333333"/>
          <w:sz w:val="28"/>
          <w:szCs w:val="28"/>
        </w:rPr>
        <w:t>0.4</w:t>
      </w:r>
      <w:r w:rsidR="00BF047D" w:rsidRPr="00BF047D">
        <w:rPr>
          <w:rStyle w:val="fsl2"/>
          <w:b/>
          <w:color w:val="333333"/>
          <w:sz w:val="28"/>
          <w:szCs w:val="28"/>
        </w:rPr>
        <w:t xml:space="preserve"> </w:t>
      </w:r>
      <w:r w:rsidR="00F47FA0" w:rsidRPr="00BF047D">
        <w:rPr>
          <w:rStyle w:val="fsl2"/>
          <w:b/>
          <w:color w:val="333333"/>
          <w:sz w:val="28"/>
          <w:szCs w:val="28"/>
        </w:rPr>
        <w:t>Annonces</w:t>
      </w:r>
    </w:p>
    <w:p w14:paraId="55B1E1B2" w14:textId="77777777" w:rsidR="009A1FDE" w:rsidRPr="009A1FDE" w:rsidRDefault="009A1FDE" w:rsidP="009A1FDE">
      <w:pPr>
        <w:pStyle w:val="Niveauducommentaire1"/>
        <w:rPr>
          <w:rStyle w:val="fsl2"/>
          <w:b/>
          <w:color w:val="333333"/>
          <w:sz w:val="24"/>
          <w:szCs w:val="24"/>
        </w:rPr>
      </w:pPr>
    </w:p>
    <w:p w14:paraId="242C3FC2" w14:textId="77777777" w:rsidR="00B60803" w:rsidRDefault="009A1FDE" w:rsidP="009A1FDE">
      <w:pPr>
        <w:pStyle w:val="Niveauducommentaire1"/>
        <w:rPr>
          <w:rStyle w:val="fsl2"/>
          <w:color w:val="333333"/>
          <w:sz w:val="24"/>
          <w:szCs w:val="24"/>
        </w:rPr>
      </w:pPr>
      <w:r>
        <w:rPr>
          <w:rStyle w:val="fsl2"/>
          <w:color w:val="333333"/>
          <w:sz w:val="24"/>
          <w:szCs w:val="24"/>
        </w:rPr>
        <w:t>L</w:t>
      </w:r>
      <w:r w:rsidR="00F47FA0" w:rsidRPr="00134BD6">
        <w:rPr>
          <w:rStyle w:val="fsl2"/>
          <w:color w:val="333333"/>
          <w:sz w:val="24"/>
          <w:szCs w:val="24"/>
        </w:rPr>
        <w:t>ancemen</w:t>
      </w:r>
      <w:r w:rsidR="007226C4" w:rsidRPr="00134BD6">
        <w:rPr>
          <w:rStyle w:val="fsl2"/>
          <w:color w:val="333333"/>
          <w:sz w:val="24"/>
          <w:szCs w:val="24"/>
        </w:rPr>
        <w:t>t d</w:t>
      </w:r>
      <w:r>
        <w:rPr>
          <w:rStyle w:val="fsl2"/>
          <w:color w:val="333333"/>
          <w:sz w:val="24"/>
          <w:szCs w:val="24"/>
        </w:rPr>
        <w:t>u numéro 13 de la revue ITHAQUE.</w:t>
      </w:r>
    </w:p>
    <w:p w14:paraId="5096C400" w14:textId="77777777" w:rsidR="00F47FA0" w:rsidRPr="00134BD6" w:rsidRDefault="00B60803" w:rsidP="009A1FDE">
      <w:pPr>
        <w:pStyle w:val="Niveauducommentaire1"/>
        <w:rPr>
          <w:rStyle w:val="fsl2"/>
          <w:color w:val="333333"/>
          <w:sz w:val="24"/>
          <w:szCs w:val="24"/>
        </w:rPr>
      </w:pPr>
      <w:r w:rsidRPr="00134BD6">
        <w:rPr>
          <w:rStyle w:val="fsl2"/>
          <w:color w:val="333333"/>
          <w:sz w:val="24"/>
          <w:szCs w:val="24"/>
        </w:rPr>
        <w:t>Jeudi, le 28</w:t>
      </w:r>
      <w:r>
        <w:rPr>
          <w:rStyle w:val="fsl2"/>
          <w:color w:val="333333"/>
          <w:sz w:val="24"/>
          <w:szCs w:val="24"/>
        </w:rPr>
        <w:t xml:space="preserve"> novembre 2013, </w:t>
      </w:r>
      <w:r w:rsidR="007226C4" w:rsidRPr="00134BD6">
        <w:rPr>
          <w:rStyle w:val="fsl2"/>
          <w:color w:val="333333"/>
          <w:sz w:val="24"/>
          <w:szCs w:val="24"/>
        </w:rPr>
        <w:t>16</w:t>
      </w:r>
      <w:r w:rsidR="009A1FDE">
        <w:rPr>
          <w:rStyle w:val="fsl2"/>
          <w:color w:val="333333"/>
          <w:sz w:val="24"/>
          <w:szCs w:val="24"/>
        </w:rPr>
        <w:t>h00 ou 17h00 au</w:t>
      </w:r>
      <w:r w:rsidR="007226C4" w:rsidRPr="00134BD6">
        <w:rPr>
          <w:rStyle w:val="fsl2"/>
          <w:color w:val="333333"/>
          <w:sz w:val="24"/>
          <w:szCs w:val="24"/>
        </w:rPr>
        <w:t xml:space="preserve"> 422 </w:t>
      </w:r>
      <w:r w:rsidR="009A1FDE">
        <w:rPr>
          <w:rStyle w:val="fsl2"/>
          <w:color w:val="333333"/>
          <w:sz w:val="24"/>
          <w:szCs w:val="24"/>
        </w:rPr>
        <w:t>du S</w:t>
      </w:r>
      <w:r w:rsidR="007226C4" w:rsidRPr="00134BD6">
        <w:rPr>
          <w:rStyle w:val="fsl2"/>
          <w:color w:val="333333"/>
          <w:sz w:val="24"/>
          <w:szCs w:val="24"/>
        </w:rPr>
        <w:t>tone castle</w:t>
      </w:r>
      <w:r w:rsidR="009A1FDE">
        <w:rPr>
          <w:rStyle w:val="fsl2"/>
          <w:color w:val="333333"/>
          <w:sz w:val="24"/>
          <w:szCs w:val="24"/>
        </w:rPr>
        <w:t>.</w:t>
      </w:r>
    </w:p>
    <w:p w14:paraId="42EA1BA0" w14:textId="77777777" w:rsidR="009A1FDE" w:rsidRDefault="009A1FDE" w:rsidP="009A1FDE">
      <w:pPr>
        <w:pStyle w:val="Niveauducommentaire1"/>
        <w:rPr>
          <w:rStyle w:val="fsl2"/>
          <w:color w:val="333333"/>
          <w:sz w:val="24"/>
          <w:szCs w:val="24"/>
        </w:rPr>
      </w:pPr>
    </w:p>
    <w:p w14:paraId="2A32AAFC" w14:textId="77777777" w:rsidR="00B60803" w:rsidRDefault="007226C4" w:rsidP="009A1FDE">
      <w:pPr>
        <w:pStyle w:val="Niveauducommentaire1"/>
        <w:rPr>
          <w:rStyle w:val="fsl2"/>
          <w:color w:val="333333"/>
          <w:sz w:val="24"/>
          <w:szCs w:val="24"/>
        </w:rPr>
      </w:pPr>
      <w:r w:rsidRPr="00134BD6">
        <w:rPr>
          <w:rStyle w:val="fsl2"/>
          <w:color w:val="333333"/>
          <w:sz w:val="24"/>
          <w:szCs w:val="24"/>
        </w:rPr>
        <w:t>Colloque</w:t>
      </w:r>
      <w:r w:rsidR="00B60803">
        <w:rPr>
          <w:rStyle w:val="fsl2"/>
          <w:color w:val="333333"/>
          <w:sz w:val="24"/>
          <w:szCs w:val="24"/>
        </w:rPr>
        <w:t> :</w:t>
      </w:r>
      <w:r w:rsidRPr="00134BD6">
        <w:rPr>
          <w:rStyle w:val="fsl2"/>
          <w:color w:val="333333"/>
          <w:sz w:val="24"/>
          <w:szCs w:val="24"/>
        </w:rPr>
        <w:t xml:space="preserve"> Hegel</w:t>
      </w:r>
      <w:r w:rsidR="00B60803">
        <w:rPr>
          <w:rStyle w:val="fsl2"/>
          <w:color w:val="333333"/>
          <w:sz w:val="24"/>
          <w:szCs w:val="24"/>
        </w:rPr>
        <w:t>, Marx et le monde contemporain. O</w:t>
      </w:r>
      <w:r w:rsidRPr="00134BD6">
        <w:rPr>
          <w:rStyle w:val="fsl2"/>
          <w:color w:val="333333"/>
          <w:sz w:val="24"/>
          <w:szCs w:val="24"/>
        </w:rPr>
        <w:t>u</w:t>
      </w:r>
      <w:r w:rsidR="00B60803">
        <w:rPr>
          <w:rStyle w:val="fsl2"/>
          <w:color w:val="333333"/>
          <w:sz w:val="24"/>
          <w:szCs w:val="24"/>
        </w:rPr>
        <w:t>vert à tous.</w:t>
      </w:r>
    </w:p>
    <w:p w14:paraId="74D64190" w14:textId="77777777" w:rsidR="007226C4" w:rsidRPr="00134BD6" w:rsidRDefault="00B60803" w:rsidP="009A1FDE">
      <w:pPr>
        <w:pStyle w:val="Niveauducommentaire1"/>
        <w:rPr>
          <w:rStyle w:val="fsl2"/>
          <w:color w:val="333333"/>
          <w:sz w:val="24"/>
          <w:szCs w:val="24"/>
        </w:rPr>
      </w:pPr>
      <w:r>
        <w:rPr>
          <w:rStyle w:val="fsl2"/>
          <w:color w:val="333333"/>
          <w:sz w:val="24"/>
          <w:szCs w:val="24"/>
        </w:rPr>
        <w:t>4 avril à l’Université de Montréal, d</w:t>
      </w:r>
      <w:r w:rsidR="007226C4" w:rsidRPr="00134BD6">
        <w:rPr>
          <w:rStyle w:val="fsl2"/>
          <w:color w:val="333333"/>
          <w:sz w:val="24"/>
          <w:szCs w:val="24"/>
        </w:rPr>
        <w:t>ate de tombée le 20 décembre</w:t>
      </w:r>
      <w:r>
        <w:rPr>
          <w:rStyle w:val="fsl2"/>
          <w:color w:val="333333"/>
          <w:sz w:val="24"/>
          <w:szCs w:val="24"/>
        </w:rPr>
        <w:t xml:space="preserve"> 2013.</w:t>
      </w:r>
    </w:p>
    <w:p w14:paraId="5A9E1E1B" w14:textId="77777777" w:rsidR="009A1FDE" w:rsidRDefault="009A1FDE" w:rsidP="009A1FDE">
      <w:pPr>
        <w:pStyle w:val="Niveauducommentaire1"/>
        <w:rPr>
          <w:rStyle w:val="fsl2"/>
          <w:color w:val="333333"/>
          <w:sz w:val="24"/>
          <w:szCs w:val="24"/>
        </w:rPr>
      </w:pPr>
    </w:p>
    <w:p w14:paraId="7EF5E81E" w14:textId="77777777" w:rsidR="007226C4" w:rsidRPr="00134BD6" w:rsidRDefault="009A1FDE" w:rsidP="009A1FDE">
      <w:pPr>
        <w:pStyle w:val="Niveauducommentaire1"/>
        <w:rPr>
          <w:rStyle w:val="fsl2"/>
          <w:color w:val="333333"/>
          <w:sz w:val="24"/>
          <w:szCs w:val="24"/>
        </w:rPr>
      </w:pPr>
      <w:r>
        <w:rPr>
          <w:rStyle w:val="fsl2"/>
          <w:color w:val="333333"/>
          <w:sz w:val="24"/>
          <w:szCs w:val="24"/>
        </w:rPr>
        <w:t>Ce soir : Soirée classique, 422 du S</w:t>
      </w:r>
      <w:r w:rsidR="007226C4" w:rsidRPr="00134BD6">
        <w:rPr>
          <w:rStyle w:val="fsl2"/>
          <w:color w:val="333333"/>
          <w:sz w:val="24"/>
          <w:szCs w:val="24"/>
        </w:rPr>
        <w:t>tone castle, 19h30</w:t>
      </w:r>
      <w:r>
        <w:rPr>
          <w:rStyle w:val="fsl2"/>
          <w:color w:val="333333"/>
          <w:sz w:val="24"/>
          <w:szCs w:val="24"/>
        </w:rPr>
        <w:t>.</w:t>
      </w:r>
    </w:p>
    <w:p w14:paraId="3AD6BFD5" w14:textId="77777777" w:rsidR="009A1FDE" w:rsidRDefault="009A1FDE" w:rsidP="009A1FDE">
      <w:pPr>
        <w:pStyle w:val="Niveauducommentaire1"/>
        <w:rPr>
          <w:rStyle w:val="fsl2"/>
          <w:color w:val="333333"/>
          <w:sz w:val="24"/>
          <w:szCs w:val="24"/>
        </w:rPr>
      </w:pPr>
    </w:p>
    <w:p w14:paraId="5B8A2ECF" w14:textId="77777777" w:rsidR="007226C4" w:rsidRPr="00134BD6" w:rsidRDefault="007226C4" w:rsidP="009A1FDE">
      <w:pPr>
        <w:pStyle w:val="Niveauducommentaire1"/>
        <w:rPr>
          <w:rStyle w:val="fsl2"/>
          <w:color w:val="333333"/>
          <w:sz w:val="24"/>
          <w:szCs w:val="24"/>
        </w:rPr>
      </w:pPr>
      <w:r w:rsidRPr="00134BD6">
        <w:rPr>
          <w:rStyle w:val="fsl2"/>
          <w:color w:val="333333"/>
          <w:sz w:val="24"/>
          <w:szCs w:val="24"/>
        </w:rPr>
        <w:t>Tournoi de waterpolo sur tube</w:t>
      </w:r>
      <w:r w:rsidR="00B60803">
        <w:rPr>
          <w:rStyle w:val="fsl2"/>
          <w:color w:val="333333"/>
          <w:sz w:val="24"/>
          <w:szCs w:val="24"/>
        </w:rPr>
        <w:t>s</w:t>
      </w:r>
      <w:r w:rsidRPr="00134BD6">
        <w:rPr>
          <w:rStyle w:val="fsl2"/>
          <w:color w:val="333333"/>
          <w:sz w:val="24"/>
          <w:szCs w:val="24"/>
        </w:rPr>
        <w:t xml:space="preserve"> le 11 décembre</w:t>
      </w:r>
      <w:r w:rsidR="00B60803">
        <w:rPr>
          <w:rStyle w:val="fsl2"/>
          <w:color w:val="333333"/>
          <w:sz w:val="24"/>
          <w:szCs w:val="24"/>
        </w:rPr>
        <w:t xml:space="preserve"> 2013.</w:t>
      </w:r>
    </w:p>
    <w:p w14:paraId="5F32B2A2" w14:textId="77777777" w:rsidR="009A1FDE" w:rsidRDefault="009A1FDE" w:rsidP="009A1FDE">
      <w:pPr>
        <w:pStyle w:val="Niveauducommentaire1"/>
        <w:rPr>
          <w:rStyle w:val="fsl2"/>
          <w:color w:val="333333"/>
          <w:sz w:val="24"/>
          <w:szCs w:val="24"/>
        </w:rPr>
      </w:pPr>
    </w:p>
    <w:p w14:paraId="36FBDF39" w14:textId="77777777" w:rsidR="00B60803" w:rsidRDefault="007226C4" w:rsidP="009A1FDE">
      <w:pPr>
        <w:pStyle w:val="Niveauducommentaire1"/>
        <w:rPr>
          <w:rStyle w:val="fsl2"/>
          <w:color w:val="333333"/>
          <w:sz w:val="24"/>
          <w:szCs w:val="24"/>
        </w:rPr>
      </w:pPr>
      <w:r w:rsidRPr="00134BD6">
        <w:rPr>
          <w:rStyle w:val="fsl2"/>
          <w:color w:val="333333"/>
          <w:sz w:val="24"/>
          <w:szCs w:val="24"/>
        </w:rPr>
        <w:t>Colloque à l’</w:t>
      </w:r>
      <w:r w:rsidR="00B60803">
        <w:rPr>
          <w:rStyle w:val="fsl2"/>
          <w:color w:val="333333"/>
          <w:sz w:val="24"/>
          <w:szCs w:val="24"/>
        </w:rPr>
        <w:t>Université de Montréal. Ouvert à tous.</w:t>
      </w:r>
    </w:p>
    <w:p w14:paraId="77AF5689" w14:textId="77777777" w:rsidR="007226C4" w:rsidRPr="00134BD6" w:rsidRDefault="00B60803" w:rsidP="009A1FDE">
      <w:pPr>
        <w:pStyle w:val="Niveauducommentaire1"/>
        <w:rPr>
          <w:rStyle w:val="fsl2"/>
          <w:color w:val="333333"/>
          <w:sz w:val="24"/>
          <w:szCs w:val="24"/>
        </w:rPr>
      </w:pPr>
      <w:r>
        <w:rPr>
          <w:rStyle w:val="fsl2"/>
          <w:color w:val="333333"/>
          <w:sz w:val="24"/>
          <w:szCs w:val="24"/>
        </w:rPr>
        <w:t>Centre d’études médiévales</w:t>
      </w:r>
      <w:r w:rsidR="007226C4" w:rsidRPr="00134BD6">
        <w:rPr>
          <w:rStyle w:val="fsl2"/>
          <w:color w:val="333333"/>
          <w:sz w:val="24"/>
          <w:szCs w:val="24"/>
        </w:rPr>
        <w:t>, appel</w:t>
      </w:r>
      <w:r>
        <w:rPr>
          <w:rStyle w:val="fsl2"/>
          <w:color w:val="333333"/>
          <w:sz w:val="24"/>
          <w:szCs w:val="24"/>
        </w:rPr>
        <w:t xml:space="preserve"> qui</w:t>
      </w:r>
      <w:r w:rsidR="007226C4" w:rsidRPr="00134BD6">
        <w:rPr>
          <w:rStyle w:val="fsl2"/>
          <w:color w:val="333333"/>
          <w:sz w:val="24"/>
          <w:szCs w:val="24"/>
        </w:rPr>
        <w:t xml:space="preserve"> se termine le 6 janvier</w:t>
      </w:r>
      <w:r>
        <w:rPr>
          <w:rStyle w:val="fsl2"/>
          <w:color w:val="333333"/>
          <w:sz w:val="24"/>
          <w:szCs w:val="24"/>
        </w:rPr>
        <w:t xml:space="preserve"> 2013.</w:t>
      </w:r>
    </w:p>
    <w:p w14:paraId="1C97B4E4" w14:textId="77777777" w:rsidR="009A1FDE" w:rsidRDefault="009A1FDE" w:rsidP="009A1FDE">
      <w:pPr>
        <w:pStyle w:val="Niveauducommentaire1"/>
        <w:rPr>
          <w:rStyle w:val="fsl2"/>
          <w:color w:val="333333"/>
          <w:sz w:val="24"/>
          <w:szCs w:val="24"/>
        </w:rPr>
      </w:pPr>
    </w:p>
    <w:p w14:paraId="030350B2" w14:textId="77777777" w:rsidR="007226C4" w:rsidRPr="00134BD6" w:rsidRDefault="00B60803" w:rsidP="009A1FDE">
      <w:pPr>
        <w:pStyle w:val="Niveauducommentaire1"/>
        <w:rPr>
          <w:rStyle w:val="fsl2"/>
          <w:color w:val="333333"/>
          <w:sz w:val="24"/>
          <w:szCs w:val="24"/>
        </w:rPr>
      </w:pPr>
      <w:r>
        <w:rPr>
          <w:rStyle w:val="fsl2"/>
          <w:color w:val="333333"/>
          <w:sz w:val="24"/>
          <w:szCs w:val="24"/>
        </w:rPr>
        <w:t>Mentorat de philosophie :</w:t>
      </w:r>
      <w:r w:rsidR="009A1FDE">
        <w:rPr>
          <w:rStyle w:val="fsl2"/>
          <w:color w:val="333333"/>
          <w:sz w:val="24"/>
          <w:szCs w:val="24"/>
        </w:rPr>
        <w:t xml:space="preserve"> mentorat.philo@</w:t>
      </w:r>
      <w:r w:rsidR="007226C4" w:rsidRPr="00134BD6">
        <w:rPr>
          <w:rStyle w:val="fsl2"/>
          <w:color w:val="333333"/>
          <w:sz w:val="24"/>
          <w:szCs w:val="24"/>
        </w:rPr>
        <w:t>gmail.com</w:t>
      </w:r>
      <w:r>
        <w:rPr>
          <w:rStyle w:val="fsl2"/>
          <w:color w:val="333333"/>
          <w:sz w:val="24"/>
          <w:szCs w:val="24"/>
        </w:rPr>
        <w:t>.</w:t>
      </w:r>
    </w:p>
    <w:p w14:paraId="313B632E" w14:textId="77777777" w:rsidR="009A1FDE" w:rsidRDefault="009A1FDE" w:rsidP="009A1FDE">
      <w:pPr>
        <w:pStyle w:val="Niveauducommentaire1"/>
        <w:rPr>
          <w:rStyle w:val="fsl2"/>
          <w:color w:val="333333"/>
          <w:sz w:val="24"/>
          <w:szCs w:val="24"/>
        </w:rPr>
      </w:pPr>
    </w:p>
    <w:p w14:paraId="4E589D20" w14:textId="77777777" w:rsidR="007226C4" w:rsidRPr="00134BD6" w:rsidRDefault="00B60803" w:rsidP="009A1FDE">
      <w:pPr>
        <w:pStyle w:val="Niveauducommentaire1"/>
        <w:rPr>
          <w:rStyle w:val="fsl2"/>
          <w:color w:val="333333"/>
          <w:sz w:val="24"/>
          <w:szCs w:val="24"/>
        </w:rPr>
      </w:pPr>
      <w:r>
        <w:rPr>
          <w:rStyle w:val="fsl2"/>
          <w:color w:val="333333"/>
          <w:sz w:val="24"/>
          <w:szCs w:val="24"/>
        </w:rPr>
        <w:t>Simon-Pierre Chevarie-Cossette : P</w:t>
      </w:r>
      <w:r w:rsidR="007226C4" w:rsidRPr="00134BD6">
        <w:rPr>
          <w:rStyle w:val="fsl2"/>
          <w:color w:val="333333"/>
          <w:sz w:val="24"/>
          <w:szCs w:val="24"/>
        </w:rPr>
        <w:t>ropositions de thèmes pour le colloque.</w:t>
      </w:r>
    </w:p>
    <w:p w14:paraId="3890B50F" w14:textId="77777777" w:rsidR="009A1FDE" w:rsidRDefault="009A1FDE" w:rsidP="009A1FDE">
      <w:pPr>
        <w:pStyle w:val="Niveauducommentaire1"/>
        <w:rPr>
          <w:rStyle w:val="fsl2"/>
          <w:color w:val="333333"/>
          <w:sz w:val="24"/>
          <w:szCs w:val="24"/>
        </w:rPr>
      </w:pPr>
    </w:p>
    <w:p w14:paraId="227ED186" w14:textId="77777777" w:rsidR="007226C4" w:rsidRDefault="00B60803" w:rsidP="009A1FDE">
      <w:pPr>
        <w:pStyle w:val="Niveauducommentaire1"/>
        <w:rPr>
          <w:rStyle w:val="fsl2"/>
          <w:color w:val="333333"/>
          <w:sz w:val="24"/>
          <w:szCs w:val="24"/>
        </w:rPr>
      </w:pPr>
      <w:r>
        <w:rPr>
          <w:rStyle w:val="fsl2"/>
          <w:color w:val="333333"/>
          <w:sz w:val="24"/>
          <w:szCs w:val="24"/>
        </w:rPr>
        <w:t>Bols et bolles, bar L</w:t>
      </w:r>
      <w:r w:rsidR="007226C4" w:rsidRPr="00134BD6">
        <w:rPr>
          <w:rStyle w:val="fsl2"/>
          <w:color w:val="333333"/>
          <w:sz w:val="24"/>
          <w:szCs w:val="24"/>
        </w:rPr>
        <w:t>a maisonnée</w:t>
      </w:r>
      <w:r>
        <w:rPr>
          <w:rStyle w:val="fsl2"/>
          <w:color w:val="333333"/>
          <w:sz w:val="24"/>
          <w:szCs w:val="24"/>
        </w:rPr>
        <w:t>.</w:t>
      </w:r>
    </w:p>
    <w:p w14:paraId="7638C9AF" w14:textId="77777777" w:rsidR="009A1FDE" w:rsidRPr="00134BD6" w:rsidRDefault="009A1FDE" w:rsidP="009A1FDE">
      <w:pPr>
        <w:pStyle w:val="Niveauducommentaire1"/>
        <w:rPr>
          <w:rStyle w:val="fsl2"/>
          <w:color w:val="333333"/>
          <w:sz w:val="24"/>
          <w:szCs w:val="24"/>
        </w:rPr>
      </w:pPr>
    </w:p>
    <w:p w14:paraId="7B9E2DC4" w14:textId="77777777" w:rsidR="007226C4" w:rsidRPr="00B60803" w:rsidRDefault="00D450CC" w:rsidP="00D450CC">
      <w:pPr>
        <w:pStyle w:val="Niveauducommentaire1"/>
        <w:numPr>
          <w:ilvl w:val="0"/>
          <w:numId w:val="0"/>
        </w:numPr>
        <w:ind w:left="720"/>
        <w:rPr>
          <w:rStyle w:val="fsl2"/>
          <w:b/>
          <w:color w:val="333333"/>
          <w:sz w:val="24"/>
          <w:szCs w:val="24"/>
        </w:rPr>
      </w:pPr>
      <w:r>
        <w:rPr>
          <w:rStyle w:val="fsl2"/>
          <w:b/>
          <w:color w:val="333333"/>
          <w:sz w:val="24"/>
          <w:szCs w:val="24"/>
        </w:rPr>
        <w:t xml:space="preserve">1. </w:t>
      </w:r>
      <w:r w:rsidR="007226C4" w:rsidRPr="00D450CC">
        <w:rPr>
          <w:rStyle w:val="fsl2"/>
          <w:b/>
          <w:color w:val="333333"/>
          <w:sz w:val="28"/>
          <w:szCs w:val="28"/>
        </w:rPr>
        <w:t>Femmes</w:t>
      </w:r>
    </w:p>
    <w:p w14:paraId="7E4EA751" w14:textId="77777777" w:rsidR="00B60803" w:rsidRPr="00B60803" w:rsidRDefault="00B60803" w:rsidP="00B60803">
      <w:pPr>
        <w:pStyle w:val="Niveauducommentaire1"/>
        <w:rPr>
          <w:rStyle w:val="fsl2"/>
          <w:color w:val="333333"/>
          <w:sz w:val="24"/>
          <w:szCs w:val="24"/>
        </w:rPr>
      </w:pPr>
    </w:p>
    <w:p w14:paraId="2A75DD04" w14:textId="77777777" w:rsidR="007226C4" w:rsidRPr="00134BD6" w:rsidRDefault="00B60803" w:rsidP="00B60803">
      <w:pPr>
        <w:pStyle w:val="Niveauducommentaire1"/>
        <w:rPr>
          <w:rStyle w:val="fsl2"/>
          <w:color w:val="333333"/>
          <w:sz w:val="24"/>
          <w:szCs w:val="24"/>
        </w:rPr>
      </w:pPr>
      <w:r w:rsidRPr="00B60803">
        <w:rPr>
          <w:rStyle w:val="fsl2"/>
          <w:b/>
          <w:color w:val="333333"/>
          <w:sz w:val="24"/>
          <w:szCs w:val="24"/>
        </w:rPr>
        <w:t xml:space="preserve">- </w:t>
      </w:r>
      <w:r w:rsidR="007226C4" w:rsidRPr="00B60803">
        <w:rPr>
          <w:rStyle w:val="fsl2"/>
          <w:b/>
          <w:color w:val="333333"/>
          <w:sz w:val="24"/>
          <w:szCs w:val="24"/>
        </w:rPr>
        <w:t xml:space="preserve">Proposition </w:t>
      </w:r>
      <w:r w:rsidRPr="00B60803">
        <w:rPr>
          <w:rStyle w:val="fsl2"/>
          <w:b/>
          <w:color w:val="333333"/>
          <w:sz w:val="24"/>
          <w:szCs w:val="24"/>
        </w:rPr>
        <w:t>1.1</w:t>
      </w:r>
      <w:r>
        <w:rPr>
          <w:rStyle w:val="fsl2"/>
          <w:color w:val="333333"/>
          <w:sz w:val="24"/>
          <w:szCs w:val="24"/>
        </w:rPr>
        <w:t>, telle que formulée par Justine Boulanger : « Que soit tenue</w:t>
      </w:r>
      <w:r w:rsidR="007226C4" w:rsidRPr="00134BD6">
        <w:rPr>
          <w:rStyle w:val="fsl2"/>
          <w:color w:val="333333"/>
          <w:sz w:val="24"/>
          <w:szCs w:val="24"/>
        </w:rPr>
        <w:t xml:space="preserve"> une présentation d’une dizaine de minutes</w:t>
      </w:r>
      <w:r>
        <w:rPr>
          <w:rStyle w:val="fsl2"/>
          <w:color w:val="333333"/>
          <w:sz w:val="24"/>
          <w:szCs w:val="24"/>
        </w:rPr>
        <w:t xml:space="preserve"> par la SOFÉPUM</w:t>
      </w:r>
      <w:r w:rsidR="007226C4" w:rsidRPr="00134BD6">
        <w:rPr>
          <w:rStyle w:val="fsl2"/>
          <w:color w:val="333333"/>
          <w:sz w:val="24"/>
          <w:szCs w:val="24"/>
        </w:rPr>
        <w:t>.</w:t>
      </w:r>
      <w:r>
        <w:rPr>
          <w:rStyle w:val="fsl2"/>
          <w:color w:val="333333"/>
          <w:sz w:val="24"/>
          <w:szCs w:val="24"/>
        </w:rPr>
        <w:t> »,</w:t>
      </w:r>
      <w:r w:rsidR="007226C4" w:rsidRPr="00134BD6">
        <w:rPr>
          <w:rStyle w:val="fsl2"/>
          <w:color w:val="333333"/>
          <w:sz w:val="24"/>
          <w:szCs w:val="24"/>
        </w:rPr>
        <w:t xml:space="preserve"> Simon-Pierre Chevarie-Cossette appuie.</w:t>
      </w:r>
    </w:p>
    <w:p w14:paraId="06ACAF69" w14:textId="77777777" w:rsidR="007226C4" w:rsidRPr="00134BD6" w:rsidRDefault="00B60803" w:rsidP="00B60803">
      <w:pPr>
        <w:pStyle w:val="Niveauducommentaire1"/>
        <w:rPr>
          <w:rStyle w:val="fsl2"/>
          <w:color w:val="333333"/>
          <w:sz w:val="24"/>
          <w:szCs w:val="24"/>
        </w:rPr>
      </w:pPr>
      <w:r w:rsidRPr="00B60803">
        <w:rPr>
          <w:rStyle w:val="fsl2"/>
          <w:b/>
          <w:color w:val="333333"/>
          <w:sz w:val="24"/>
          <w:szCs w:val="24"/>
        </w:rPr>
        <w:t>Proposition 1.1</w:t>
      </w:r>
      <w:r>
        <w:rPr>
          <w:rStyle w:val="fsl2"/>
          <w:color w:val="333333"/>
          <w:sz w:val="24"/>
          <w:szCs w:val="24"/>
        </w:rPr>
        <w:t>, a</w:t>
      </w:r>
      <w:r w:rsidR="007226C4" w:rsidRPr="00134BD6">
        <w:rPr>
          <w:rStyle w:val="fsl2"/>
          <w:color w:val="333333"/>
          <w:sz w:val="24"/>
          <w:szCs w:val="24"/>
        </w:rPr>
        <w:t>doptée à l’unanimité.</w:t>
      </w:r>
    </w:p>
    <w:p w14:paraId="29D1F12A" w14:textId="77777777" w:rsidR="00B60803" w:rsidRDefault="00B60803" w:rsidP="00B60803">
      <w:pPr>
        <w:pStyle w:val="Niveauducommentaire1"/>
        <w:rPr>
          <w:rStyle w:val="fsl2"/>
          <w:color w:val="333333"/>
          <w:sz w:val="24"/>
          <w:szCs w:val="24"/>
        </w:rPr>
      </w:pPr>
    </w:p>
    <w:p w14:paraId="761D9D90" w14:textId="77777777" w:rsidR="00B60803" w:rsidRDefault="007226C4" w:rsidP="00B60803">
      <w:pPr>
        <w:pStyle w:val="Niveauducommentaire1"/>
        <w:rPr>
          <w:rStyle w:val="fsl2"/>
          <w:color w:val="333333"/>
          <w:sz w:val="24"/>
          <w:szCs w:val="24"/>
        </w:rPr>
      </w:pPr>
      <w:r w:rsidRPr="00134BD6">
        <w:rPr>
          <w:rStyle w:val="fsl2"/>
          <w:color w:val="333333"/>
          <w:sz w:val="24"/>
          <w:szCs w:val="24"/>
        </w:rPr>
        <w:t>Présentation de la SOFÉPUM.</w:t>
      </w:r>
    </w:p>
    <w:p w14:paraId="69329E30" w14:textId="77777777" w:rsidR="00B60803" w:rsidRDefault="00B60803" w:rsidP="00B60803">
      <w:pPr>
        <w:pStyle w:val="Niveauducommentaire1"/>
        <w:rPr>
          <w:rStyle w:val="fsl2"/>
          <w:color w:val="333333"/>
          <w:sz w:val="24"/>
          <w:szCs w:val="24"/>
        </w:rPr>
      </w:pPr>
    </w:p>
    <w:p w14:paraId="55EB8176" w14:textId="77777777" w:rsidR="00320AA9" w:rsidRPr="00134BD6" w:rsidRDefault="00B60803" w:rsidP="00B60803">
      <w:pPr>
        <w:pStyle w:val="Niveauducommentaire1"/>
        <w:rPr>
          <w:rStyle w:val="fsl2"/>
          <w:color w:val="333333"/>
          <w:sz w:val="24"/>
          <w:szCs w:val="24"/>
        </w:rPr>
      </w:pPr>
      <w:r w:rsidRPr="00B60803">
        <w:rPr>
          <w:rStyle w:val="fsl2"/>
          <w:b/>
          <w:color w:val="333333"/>
          <w:sz w:val="24"/>
          <w:szCs w:val="24"/>
        </w:rPr>
        <w:t xml:space="preserve">- </w:t>
      </w:r>
      <w:r w:rsidR="00320AA9" w:rsidRPr="00B60803">
        <w:rPr>
          <w:rStyle w:val="fsl2"/>
          <w:b/>
          <w:color w:val="333333"/>
          <w:sz w:val="24"/>
          <w:szCs w:val="24"/>
        </w:rPr>
        <w:t>Prop</w:t>
      </w:r>
      <w:r w:rsidRPr="00B60803">
        <w:rPr>
          <w:rStyle w:val="fsl2"/>
          <w:b/>
          <w:color w:val="333333"/>
          <w:sz w:val="24"/>
          <w:szCs w:val="24"/>
        </w:rPr>
        <w:t>osition 1.2</w:t>
      </w:r>
      <w:r>
        <w:rPr>
          <w:rStyle w:val="fsl2"/>
          <w:color w:val="333333"/>
          <w:sz w:val="24"/>
          <w:szCs w:val="24"/>
        </w:rPr>
        <w:t xml:space="preserve">, telle que formulée par </w:t>
      </w:r>
      <w:r w:rsidR="00320AA9" w:rsidRPr="00134BD6">
        <w:rPr>
          <w:rStyle w:val="fsl2"/>
          <w:color w:val="333333"/>
          <w:sz w:val="24"/>
          <w:szCs w:val="24"/>
        </w:rPr>
        <w:t xml:space="preserve">Élisabeth Chevalier, « Considérant la domination économique et sociale dont les femmes font l’objet; Considérant la violence physique et psychologique et symbolique dont elles continuent d’être victimes; Considérant le cadre socio-politique large et complexe </w:t>
      </w:r>
      <w:r w:rsidR="00BD0690" w:rsidRPr="00134BD6">
        <w:rPr>
          <w:rStyle w:val="fsl2"/>
          <w:color w:val="333333"/>
          <w:sz w:val="24"/>
          <w:szCs w:val="24"/>
        </w:rPr>
        <w:t>dont les structures et mentalit</w:t>
      </w:r>
      <w:r w:rsidR="00320AA9" w:rsidRPr="00134BD6">
        <w:rPr>
          <w:rStyle w:val="fsl2"/>
          <w:color w:val="333333"/>
          <w:sz w:val="24"/>
          <w:szCs w:val="24"/>
        </w:rPr>
        <w:t xml:space="preserve">és perpétuent les rapports de </w:t>
      </w:r>
      <w:r w:rsidR="00320AA9" w:rsidRPr="00134BD6">
        <w:rPr>
          <w:rStyle w:val="fsl2"/>
          <w:color w:val="333333"/>
          <w:sz w:val="24"/>
          <w:szCs w:val="24"/>
        </w:rPr>
        <w:lastRenderedPageBreak/>
        <w:t>domination; Considérant que parmi les 22 professeurs du département de philosophie de l’</w:t>
      </w:r>
      <w:r w:rsidR="00C5339B">
        <w:rPr>
          <w:rStyle w:val="fsl2"/>
          <w:color w:val="333333"/>
          <w:sz w:val="24"/>
          <w:szCs w:val="24"/>
        </w:rPr>
        <w:t>Université de Montréal</w:t>
      </w:r>
      <w:r w:rsidR="00320AA9" w:rsidRPr="00134BD6">
        <w:rPr>
          <w:rStyle w:val="fsl2"/>
          <w:color w:val="333333"/>
          <w:sz w:val="24"/>
          <w:szCs w:val="24"/>
        </w:rPr>
        <w:t>, seulement 5</w:t>
      </w:r>
      <w:r w:rsidR="00BD0690" w:rsidRPr="00134BD6">
        <w:rPr>
          <w:rStyle w:val="fsl2"/>
          <w:color w:val="333333"/>
          <w:sz w:val="24"/>
          <w:szCs w:val="24"/>
        </w:rPr>
        <w:t xml:space="preserve"> </w:t>
      </w:r>
      <w:r w:rsidR="00320AA9" w:rsidRPr="00134BD6">
        <w:rPr>
          <w:rStyle w:val="fsl2"/>
          <w:color w:val="333333"/>
          <w:sz w:val="24"/>
          <w:szCs w:val="24"/>
        </w:rPr>
        <w:t>sont des femmes et que 74% de la population étudiante du même département est masc</w:t>
      </w:r>
      <w:r w:rsidR="00BD0690" w:rsidRPr="00134BD6">
        <w:rPr>
          <w:rStyle w:val="fsl2"/>
          <w:color w:val="333333"/>
          <w:sz w:val="24"/>
          <w:szCs w:val="24"/>
        </w:rPr>
        <w:t>uline</w:t>
      </w:r>
      <w:r w:rsidR="00320AA9" w:rsidRPr="00134BD6">
        <w:rPr>
          <w:rStyle w:val="fsl2"/>
          <w:color w:val="333333"/>
          <w:sz w:val="24"/>
          <w:szCs w:val="24"/>
        </w:rPr>
        <w:t xml:space="preserve"> (données de 2010)</w:t>
      </w:r>
      <w:r w:rsidR="00BD0690" w:rsidRPr="00134BD6">
        <w:rPr>
          <w:rStyle w:val="fsl2"/>
          <w:color w:val="333333"/>
          <w:sz w:val="24"/>
          <w:szCs w:val="24"/>
        </w:rPr>
        <w:t>;</w:t>
      </w:r>
    </w:p>
    <w:p w14:paraId="46D26688" w14:textId="77777777" w:rsidR="00320AA9" w:rsidRPr="00134BD6" w:rsidRDefault="00320AA9" w:rsidP="00B60803">
      <w:pPr>
        <w:pStyle w:val="Niveauducommentaire1"/>
        <w:rPr>
          <w:rStyle w:val="fsl2"/>
          <w:color w:val="333333"/>
          <w:sz w:val="24"/>
          <w:szCs w:val="24"/>
        </w:rPr>
      </w:pPr>
      <w:r w:rsidRPr="00134BD6">
        <w:rPr>
          <w:rStyle w:val="fsl2"/>
          <w:color w:val="333333"/>
          <w:sz w:val="24"/>
          <w:szCs w:val="24"/>
        </w:rPr>
        <w:t xml:space="preserve">Que l’ADÉPUM réitère son appui aux luttes contre les </w:t>
      </w:r>
      <w:r w:rsidR="00B60803" w:rsidRPr="00134BD6">
        <w:rPr>
          <w:rStyle w:val="fsl2"/>
          <w:color w:val="333333"/>
          <w:sz w:val="24"/>
          <w:szCs w:val="24"/>
        </w:rPr>
        <w:t>iniquités</w:t>
      </w:r>
      <w:r w:rsidRPr="00134BD6">
        <w:rPr>
          <w:rStyle w:val="fsl2"/>
          <w:color w:val="333333"/>
          <w:sz w:val="24"/>
          <w:szCs w:val="24"/>
        </w:rPr>
        <w:t xml:space="preserve"> économiques entre les hommes et les femmes; qu’au-delà de ce secteur, l’ADÉPUM reconnaisse la dynamique de domination toujours présente dans les espaces publics, que l’ADÉPUM appuie les luttes féministes de toutes orientations tant qu’elles n’engendrent pas de nouvelles </w:t>
      </w:r>
      <w:r w:rsidR="00B60803" w:rsidRPr="00134BD6">
        <w:rPr>
          <w:rStyle w:val="fsl2"/>
          <w:color w:val="333333"/>
          <w:sz w:val="24"/>
          <w:szCs w:val="24"/>
        </w:rPr>
        <w:t>iniquités</w:t>
      </w:r>
      <w:r w:rsidRPr="00134BD6">
        <w:rPr>
          <w:rStyle w:val="fsl2"/>
          <w:color w:val="333333"/>
          <w:sz w:val="24"/>
          <w:szCs w:val="24"/>
        </w:rPr>
        <w:t xml:space="preserve"> et que l’ADÉPUM encourage le département</w:t>
      </w:r>
      <w:r w:rsidR="00C5339B">
        <w:rPr>
          <w:rStyle w:val="fsl2"/>
          <w:color w:val="333333"/>
          <w:sz w:val="24"/>
          <w:szCs w:val="24"/>
        </w:rPr>
        <w:t xml:space="preserve"> à tendre vers l’égalité hommes-</w:t>
      </w:r>
      <w:r w:rsidRPr="00134BD6">
        <w:rPr>
          <w:rStyle w:val="fsl2"/>
          <w:color w:val="333333"/>
          <w:sz w:val="24"/>
          <w:szCs w:val="24"/>
        </w:rPr>
        <w:t>femmes au sein du corps professoral</w:t>
      </w:r>
      <w:r w:rsidR="00202524">
        <w:rPr>
          <w:rStyle w:val="fsl2"/>
          <w:color w:val="333333"/>
          <w:sz w:val="24"/>
          <w:szCs w:val="24"/>
        </w:rPr>
        <w:t>.</w:t>
      </w:r>
      <w:r w:rsidRPr="00134BD6">
        <w:rPr>
          <w:rStyle w:val="fsl2"/>
          <w:color w:val="333333"/>
          <w:sz w:val="24"/>
          <w:szCs w:val="24"/>
        </w:rPr>
        <w:t> », Marie-Ève Jalbert appuie.</w:t>
      </w:r>
    </w:p>
    <w:p w14:paraId="10B44102" w14:textId="77777777" w:rsidR="00B60803" w:rsidRDefault="00B60803" w:rsidP="00B60803">
      <w:pPr>
        <w:pStyle w:val="Niveauducommentaire1"/>
        <w:rPr>
          <w:rStyle w:val="fsl2"/>
          <w:color w:val="333333"/>
          <w:sz w:val="24"/>
          <w:szCs w:val="24"/>
        </w:rPr>
      </w:pPr>
    </w:p>
    <w:p w14:paraId="6E2E95C8" w14:textId="77777777" w:rsidR="00BD0690" w:rsidRPr="00134BD6" w:rsidRDefault="00BD0690" w:rsidP="00B60803">
      <w:pPr>
        <w:pStyle w:val="Niveauducommentaire1"/>
        <w:rPr>
          <w:rStyle w:val="fsl2"/>
          <w:color w:val="333333"/>
          <w:sz w:val="24"/>
          <w:szCs w:val="24"/>
        </w:rPr>
      </w:pPr>
      <w:r w:rsidRPr="00B60803">
        <w:rPr>
          <w:rStyle w:val="fsl2"/>
          <w:b/>
          <w:color w:val="333333"/>
          <w:sz w:val="24"/>
          <w:szCs w:val="24"/>
        </w:rPr>
        <w:t xml:space="preserve">Amendement </w:t>
      </w:r>
      <w:r w:rsidR="00202524">
        <w:rPr>
          <w:rStyle w:val="fsl2"/>
          <w:b/>
          <w:color w:val="333333"/>
          <w:sz w:val="24"/>
          <w:szCs w:val="24"/>
        </w:rPr>
        <w:t xml:space="preserve">1 </w:t>
      </w:r>
      <w:r w:rsidR="00B60803" w:rsidRPr="00B60803">
        <w:rPr>
          <w:rStyle w:val="fsl2"/>
          <w:b/>
          <w:color w:val="333333"/>
          <w:sz w:val="24"/>
          <w:szCs w:val="24"/>
        </w:rPr>
        <w:t>à la proposition 1.2</w:t>
      </w:r>
      <w:r w:rsidR="00491812">
        <w:rPr>
          <w:rStyle w:val="fsl2"/>
          <w:color w:val="333333"/>
          <w:sz w:val="24"/>
          <w:szCs w:val="24"/>
        </w:rPr>
        <w:t>, tel que formulé</w:t>
      </w:r>
      <w:r w:rsidR="00B60803">
        <w:rPr>
          <w:rStyle w:val="fsl2"/>
          <w:color w:val="333333"/>
          <w:sz w:val="24"/>
          <w:szCs w:val="24"/>
        </w:rPr>
        <w:t xml:space="preserve"> par de Éliot P. Litalien : « Que soient changées les deux occurrences de « ini</w:t>
      </w:r>
      <w:r w:rsidRPr="00134BD6">
        <w:rPr>
          <w:rStyle w:val="fsl2"/>
          <w:color w:val="333333"/>
          <w:sz w:val="24"/>
          <w:szCs w:val="24"/>
        </w:rPr>
        <w:t>quités » par « inégalités ».</w:t>
      </w:r>
      <w:r w:rsidR="00434742">
        <w:rPr>
          <w:rStyle w:val="fsl2"/>
          <w:color w:val="333333"/>
          <w:sz w:val="24"/>
          <w:szCs w:val="24"/>
        </w:rPr>
        <w:t> »</w:t>
      </w:r>
      <w:r w:rsidRPr="00134BD6">
        <w:rPr>
          <w:rStyle w:val="fsl2"/>
          <w:color w:val="333333"/>
          <w:sz w:val="24"/>
          <w:szCs w:val="24"/>
        </w:rPr>
        <w:t xml:space="preserve"> Julien Bourdot appuie.</w:t>
      </w:r>
    </w:p>
    <w:p w14:paraId="0C35125F" w14:textId="77777777" w:rsidR="007226C4" w:rsidRPr="00134BD6" w:rsidRDefault="00B60803" w:rsidP="00B60803">
      <w:pPr>
        <w:pStyle w:val="Niveauducommentaire1"/>
        <w:rPr>
          <w:rStyle w:val="fsl2"/>
          <w:color w:val="333333"/>
          <w:sz w:val="24"/>
          <w:szCs w:val="24"/>
        </w:rPr>
      </w:pPr>
      <w:r>
        <w:rPr>
          <w:rStyle w:val="fsl2"/>
          <w:color w:val="333333"/>
          <w:sz w:val="24"/>
          <w:szCs w:val="24"/>
        </w:rPr>
        <w:t>Pour</w:t>
      </w:r>
      <w:r w:rsidR="00BD0690" w:rsidRPr="00134BD6">
        <w:rPr>
          <w:rStyle w:val="fsl2"/>
          <w:color w:val="333333"/>
          <w:sz w:val="24"/>
          <w:szCs w:val="24"/>
        </w:rPr>
        <w:t> : 36</w:t>
      </w:r>
    </w:p>
    <w:p w14:paraId="6B0E6B99" w14:textId="77777777" w:rsidR="00BD0690" w:rsidRPr="00134BD6" w:rsidRDefault="00BD0690" w:rsidP="00B60803">
      <w:pPr>
        <w:pStyle w:val="Niveauducommentaire1"/>
        <w:rPr>
          <w:rStyle w:val="fsl2"/>
          <w:color w:val="333333"/>
          <w:sz w:val="24"/>
          <w:szCs w:val="24"/>
        </w:rPr>
      </w:pPr>
      <w:r w:rsidRPr="00134BD6">
        <w:rPr>
          <w:rStyle w:val="fsl2"/>
          <w:color w:val="333333"/>
          <w:sz w:val="24"/>
          <w:szCs w:val="24"/>
        </w:rPr>
        <w:t>Contre : 2</w:t>
      </w:r>
    </w:p>
    <w:p w14:paraId="2342C96A" w14:textId="77777777" w:rsidR="00BD0690" w:rsidRPr="00134BD6" w:rsidRDefault="00D450CC" w:rsidP="00B60803">
      <w:pPr>
        <w:pStyle w:val="Niveauducommentaire1"/>
        <w:rPr>
          <w:rStyle w:val="fsl2"/>
          <w:color w:val="333333"/>
          <w:sz w:val="24"/>
          <w:szCs w:val="24"/>
        </w:rPr>
      </w:pPr>
      <w:r>
        <w:rPr>
          <w:rStyle w:val="fsl2"/>
          <w:color w:val="333333"/>
          <w:sz w:val="24"/>
          <w:szCs w:val="24"/>
        </w:rPr>
        <w:t>Abstention</w:t>
      </w:r>
      <w:r w:rsidR="00BD0690" w:rsidRPr="00134BD6">
        <w:rPr>
          <w:rStyle w:val="fsl2"/>
          <w:color w:val="333333"/>
          <w:sz w:val="24"/>
          <w:szCs w:val="24"/>
        </w:rPr>
        <w:t> : 9</w:t>
      </w:r>
    </w:p>
    <w:p w14:paraId="5435B2A9" w14:textId="77777777" w:rsidR="00BD0690" w:rsidRPr="00134BD6" w:rsidRDefault="00BD0690" w:rsidP="00B60803">
      <w:pPr>
        <w:pStyle w:val="Niveauducommentaire1"/>
        <w:rPr>
          <w:rStyle w:val="fsl2"/>
          <w:color w:val="333333"/>
          <w:sz w:val="24"/>
          <w:szCs w:val="24"/>
        </w:rPr>
      </w:pPr>
      <w:r w:rsidRPr="00B60803">
        <w:rPr>
          <w:rStyle w:val="fsl2"/>
          <w:b/>
          <w:color w:val="333333"/>
          <w:sz w:val="24"/>
          <w:szCs w:val="24"/>
        </w:rPr>
        <w:t xml:space="preserve">Amendement </w:t>
      </w:r>
      <w:r w:rsidR="00202524">
        <w:rPr>
          <w:rStyle w:val="fsl2"/>
          <w:b/>
          <w:color w:val="333333"/>
          <w:sz w:val="24"/>
          <w:szCs w:val="24"/>
        </w:rPr>
        <w:t xml:space="preserve">1 </w:t>
      </w:r>
      <w:r w:rsidR="00B60803" w:rsidRPr="00B60803">
        <w:rPr>
          <w:rStyle w:val="fsl2"/>
          <w:b/>
          <w:color w:val="333333"/>
          <w:sz w:val="24"/>
          <w:szCs w:val="24"/>
        </w:rPr>
        <w:t>à la proposition 1.2</w:t>
      </w:r>
      <w:r w:rsidR="00B60803">
        <w:rPr>
          <w:rStyle w:val="fsl2"/>
          <w:color w:val="333333"/>
          <w:sz w:val="24"/>
          <w:szCs w:val="24"/>
        </w:rPr>
        <w:t xml:space="preserve">, </w:t>
      </w:r>
      <w:r w:rsidRPr="00134BD6">
        <w:rPr>
          <w:rStyle w:val="fsl2"/>
          <w:color w:val="333333"/>
          <w:sz w:val="24"/>
          <w:szCs w:val="24"/>
        </w:rPr>
        <w:t xml:space="preserve">adopté à </w:t>
      </w:r>
      <w:r w:rsidR="00B60803">
        <w:rPr>
          <w:rStyle w:val="fsl2"/>
          <w:color w:val="333333"/>
          <w:sz w:val="24"/>
          <w:szCs w:val="24"/>
        </w:rPr>
        <w:t xml:space="preserve">la </w:t>
      </w:r>
      <w:r w:rsidRPr="00134BD6">
        <w:rPr>
          <w:rStyle w:val="fsl2"/>
          <w:color w:val="333333"/>
          <w:sz w:val="24"/>
          <w:szCs w:val="24"/>
        </w:rPr>
        <w:t>majorité</w:t>
      </w:r>
      <w:r w:rsidR="00B60803">
        <w:rPr>
          <w:rStyle w:val="fsl2"/>
          <w:color w:val="333333"/>
          <w:sz w:val="24"/>
          <w:szCs w:val="24"/>
        </w:rPr>
        <w:t>.</w:t>
      </w:r>
    </w:p>
    <w:p w14:paraId="2B13DE5A" w14:textId="77777777" w:rsidR="00202524" w:rsidRDefault="00202524" w:rsidP="009A1FDE">
      <w:pPr>
        <w:pStyle w:val="Niveauducommentaire1"/>
        <w:rPr>
          <w:rStyle w:val="fsl2"/>
          <w:color w:val="333333"/>
          <w:sz w:val="24"/>
          <w:szCs w:val="24"/>
        </w:rPr>
      </w:pPr>
    </w:p>
    <w:p w14:paraId="3445FE2F" w14:textId="77777777" w:rsidR="00BD0690" w:rsidRPr="00134BD6" w:rsidRDefault="00BD0690" w:rsidP="00202524">
      <w:pPr>
        <w:pStyle w:val="Niveauducommentaire1"/>
        <w:rPr>
          <w:rStyle w:val="fsl2"/>
          <w:color w:val="333333"/>
          <w:sz w:val="24"/>
          <w:szCs w:val="24"/>
        </w:rPr>
      </w:pPr>
      <w:r w:rsidRPr="00202524">
        <w:rPr>
          <w:rStyle w:val="fsl2"/>
          <w:b/>
          <w:color w:val="333333"/>
          <w:sz w:val="24"/>
          <w:szCs w:val="24"/>
        </w:rPr>
        <w:t xml:space="preserve">Amendement </w:t>
      </w:r>
      <w:r w:rsidR="00202524">
        <w:rPr>
          <w:rStyle w:val="fsl2"/>
          <w:b/>
          <w:color w:val="333333"/>
          <w:sz w:val="24"/>
          <w:szCs w:val="24"/>
        </w:rPr>
        <w:t xml:space="preserve">2 </w:t>
      </w:r>
      <w:r w:rsidR="00202524" w:rsidRPr="00202524">
        <w:rPr>
          <w:rStyle w:val="fsl2"/>
          <w:b/>
          <w:color w:val="333333"/>
          <w:sz w:val="24"/>
          <w:szCs w:val="24"/>
        </w:rPr>
        <w:t>à la proposition 1.2</w:t>
      </w:r>
      <w:r w:rsidR="00491812">
        <w:rPr>
          <w:rStyle w:val="fsl2"/>
          <w:color w:val="333333"/>
          <w:sz w:val="24"/>
          <w:szCs w:val="24"/>
        </w:rPr>
        <w:t>, tel que formulé</w:t>
      </w:r>
      <w:r w:rsidR="00202524">
        <w:rPr>
          <w:rStyle w:val="fsl2"/>
          <w:color w:val="333333"/>
          <w:sz w:val="24"/>
          <w:szCs w:val="24"/>
        </w:rPr>
        <w:t xml:space="preserve"> par </w:t>
      </w:r>
      <w:r w:rsidRPr="00134BD6">
        <w:rPr>
          <w:rStyle w:val="fsl2"/>
          <w:color w:val="333333"/>
          <w:sz w:val="24"/>
          <w:szCs w:val="24"/>
        </w:rPr>
        <w:t>de Eliot </w:t>
      </w:r>
      <w:r w:rsidR="00202524">
        <w:rPr>
          <w:rStyle w:val="fsl2"/>
          <w:color w:val="333333"/>
          <w:sz w:val="24"/>
          <w:szCs w:val="24"/>
        </w:rPr>
        <w:t>P. Litalien</w:t>
      </w:r>
      <w:r w:rsidRPr="00134BD6">
        <w:rPr>
          <w:rStyle w:val="fsl2"/>
          <w:color w:val="333333"/>
          <w:sz w:val="24"/>
          <w:szCs w:val="24"/>
        </w:rPr>
        <w:t xml:space="preserve">: </w:t>
      </w:r>
      <w:r w:rsidR="00202524">
        <w:rPr>
          <w:rStyle w:val="fsl2"/>
          <w:color w:val="333333"/>
          <w:sz w:val="24"/>
          <w:szCs w:val="24"/>
        </w:rPr>
        <w:t>« Que soit ajouter suite à « nouvelles inégalités », « </w:t>
      </w:r>
      <w:r w:rsidRPr="00134BD6">
        <w:rPr>
          <w:rStyle w:val="fsl2"/>
          <w:color w:val="333333"/>
          <w:sz w:val="24"/>
          <w:szCs w:val="24"/>
        </w:rPr>
        <w:t>ou tant qu’elles ne favorisent pas</w:t>
      </w:r>
      <w:r w:rsidR="00202524">
        <w:rPr>
          <w:rStyle w:val="fsl2"/>
          <w:color w:val="333333"/>
          <w:sz w:val="24"/>
          <w:szCs w:val="24"/>
        </w:rPr>
        <w:t xml:space="preserve"> des inégalités déjà existantes </w:t>
      </w:r>
      <w:r w:rsidRPr="00134BD6">
        <w:rPr>
          <w:rStyle w:val="fsl2"/>
          <w:color w:val="333333"/>
          <w:sz w:val="24"/>
          <w:szCs w:val="24"/>
        </w:rPr>
        <w:t>», Simon-Pierre Chevarie-Cossette appuie.</w:t>
      </w:r>
    </w:p>
    <w:p w14:paraId="7C352298" w14:textId="77777777" w:rsidR="00BD0690" w:rsidRPr="00134BD6" w:rsidRDefault="00BD0690" w:rsidP="00202524">
      <w:pPr>
        <w:pStyle w:val="Niveauducommentaire1"/>
        <w:rPr>
          <w:rStyle w:val="fsl2"/>
          <w:color w:val="333333"/>
          <w:sz w:val="24"/>
          <w:szCs w:val="24"/>
        </w:rPr>
      </w:pPr>
      <w:r w:rsidRPr="00202524">
        <w:rPr>
          <w:rStyle w:val="fsl2"/>
          <w:b/>
          <w:color w:val="333333"/>
          <w:sz w:val="24"/>
          <w:szCs w:val="24"/>
        </w:rPr>
        <w:t xml:space="preserve">Amendement </w:t>
      </w:r>
      <w:r w:rsidR="00202524" w:rsidRPr="00202524">
        <w:rPr>
          <w:rStyle w:val="fsl2"/>
          <w:b/>
          <w:color w:val="333333"/>
          <w:sz w:val="24"/>
          <w:szCs w:val="24"/>
        </w:rPr>
        <w:t>2 à la proposition 1.2</w:t>
      </w:r>
      <w:r w:rsidR="00202524">
        <w:rPr>
          <w:rStyle w:val="fsl2"/>
          <w:color w:val="333333"/>
          <w:sz w:val="24"/>
          <w:szCs w:val="24"/>
        </w:rPr>
        <w:t xml:space="preserve">, </w:t>
      </w:r>
      <w:r w:rsidRPr="00134BD6">
        <w:rPr>
          <w:rStyle w:val="fsl2"/>
          <w:color w:val="333333"/>
          <w:sz w:val="24"/>
          <w:szCs w:val="24"/>
        </w:rPr>
        <w:t>adopté à l’unanimité.</w:t>
      </w:r>
    </w:p>
    <w:p w14:paraId="1D7D130A" w14:textId="77777777" w:rsidR="00202524" w:rsidRDefault="00202524" w:rsidP="00202524">
      <w:pPr>
        <w:pStyle w:val="Niveauducommentaire1"/>
        <w:rPr>
          <w:rStyle w:val="fsl2"/>
          <w:color w:val="333333"/>
          <w:sz w:val="24"/>
          <w:szCs w:val="24"/>
        </w:rPr>
      </w:pPr>
    </w:p>
    <w:p w14:paraId="625016CF" w14:textId="77777777" w:rsidR="00BD0690" w:rsidRPr="00134BD6" w:rsidRDefault="00BD0690" w:rsidP="00202524">
      <w:pPr>
        <w:pStyle w:val="Niveauducommentaire1"/>
        <w:rPr>
          <w:rStyle w:val="fsl2"/>
          <w:color w:val="333333"/>
          <w:sz w:val="24"/>
          <w:szCs w:val="24"/>
        </w:rPr>
      </w:pPr>
      <w:r w:rsidRPr="00202524">
        <w:rPr>
          <w:rStyle w:val="fsl2"/>
          <w:b/>
          <w:color w:val="333333"/>
          <w:sz w:val="24"/>
          <w:szCs w:val="24"/>
        </w:rPr>
        <w:t xml:space="preserve">Amendement </w:t>
      </w:r>
      <w:r w:rsidR="00202524" w:rsidRPr="00202524">
        <w:rPr>
          <w:rStyle w:val="fsl2"/>
          <w:b/>
          <w:color w:val="333333"/>
          <w:sz w:val="24"/>
          <w:szCs w:val="24"/>
        </w:rPr>
        <w:t>3 à la proposition 1.2</w:t>
      </w:r>
      <w:r w:rsidR="00491812">
        <w:rPr>
          <w:rStyle w:val="fsl2"/>
          <w:color w:val="333333"/>
          <w:sz w:val="24"/>
          <w:szCs w:val="24"/>
        </w:rPr>
        <w:t>, tel que formulé</w:t>
      </w:r>
      <w:r w:rsidR="00202524">
        <w:rPr>
          <w:rStyle w:val="fsl2"/>
          <w:color w:val="333333"/>
          <w:sz w:val="24"/>
          <w:szCs w:val="24"/>
        </w:rPr>
        <w:t xml:space="preserve"> par</w:t>
      </w:r>
      <w:r w:rsidRPr="00134BD6">
        <w:rPr>
          <w:rStyle w:val="fsl2"/>
          <w:color w:val="333333"/>
          <w:sz w:val="24"/>
          <w:szCs w:val="24"/>
        </w:rPr>
        <w:t xml:space="preserve"> Marie-Ève</w:t>
      </w:r>
      <w:r w:rsidR="00202524">
        <w:rPr>
          <w:rStyle w:val="fsl2"/>
          <w:color w:val="333333"/>
          <w:sz w:val="24"/>
          <w:szCs w:val="24"/>
        </w:rPr>
        <w:t xml:space="preserve"> Jalbert : « Que soit enlevé « </w:t>
      </w:r>
      <w:r w:rsidR="00202524" w:rsidRPr="00134BD6">
        <w:rPr>
          <w:rStyle w:val="fsl2"/>
          <w:color w:val="333333"/>
          <w:sz w:val="24"/>
          <w:szCs w:val="24"/>
        </w:rPr>
        <w:t>tant qu’elles n’engendrent pas de nouvelles iniquités et que l’ADÉPUM encourage le département à tendre vers l’égalité hommes femmes au sein du corps professoral</w:t>
      </w:r>
      <w:r w:rsidR="00202524">
        <w:rPr>
          <w:rStyle w:val="fsl2"/>
          <w:color w:val="333333"/>
          <w:sz w:val="24"/>
          <w:szCs w:val="24"/>
        </w:rPr>
        <w:t>.</w:t>
      </w:r>
      <w:r w:rsidR="00202524" w:rsidRPr="00134BD6">
        <w:rPr>
          <w:rStyle w:val="fsl2"/>
          <w:color w:val="333333"/>
          <w:sz w:val="24"/>
          <w:szCs w:val="24"/>
        </w:rPr>
        <w:t xml:space="preserve"> </w:t>
      </w:r>
      <w:r w:rsidRPr="00134BD6">
        <w:rPr>
          <w:rStyle w:val="fsl2"/>
          <w:color w:val="333333"/>
          <w:sz w:val="24"/>
          <w:szCs w:val="24"/>
        </w:rPr>
        <w:t>»</w:t>
      </w:r>
      <w:r w:rsidR="00202524">
        <w:rPr>
          <w:rStyle w:val="fsl2"/>
          <w:color w:val="333333"/>
          <w:sz w:val="24"/>
          <w:szCs w:val="24"/>
        </w:rPr>
        <w:t>. »</w:t>
      </w:r>
      <w:r w:rsidRPr="00134BD6">
        <w:rPr>
          <w:rStyle w:val="fsl2"/>
          <w:color w:val="333333"/>
          <w:sz w:val="24"/>
          <w:szCs w:val="24"/>
        </w:rPr>
        <w:t>, Justine Boulanger appuie.</w:t>
      </w:r>
    </w:p>
    <w:p w14:paraId="3587FB89" w14:textId="77777777" w:rsidR="007226C4" w:rsidRPr="00134BD6" w:rsidRDefault="00202524" w:rsidP="00202524">
      <w:pPr>
        <w:pStyle w:val="Niveauducommentaire1"/>
        <w:rPr>
          <w:rStyle w:val="fsl2"/>
          <w:color w:val="333333"/>
          <w:sz w:val="24"/>
          <w:szCs w:val="24"/>
        </w:rPr>
      </w:pPr>
      <w:r>
        <w:rPr>
          <w:rStyle w:val="fsl2"/>
          <w:color w:val="333333"/>
          <w:sz w:val="24"/>
          <w:szCs w:val="24"/>
        </w:rPr>
        <w:t>Pour</w:t>
      </w:r>
      <w:r w:rsidR="007D3CEB" w:rsidRPr="00134BD6">
        <w:rPr>
          <w:rStyle w:val="fsl2"/>
          <w:color w:val="333333"/>
          <w:sz w:val="24"/>
          <w:szCs w:val="24"/>
        </w:rPr>
        <w:t> : 6</w:t>
      </w:r>
    </w:p>
    <w:p w14:paraId="3CC985AB" w14:textId="77777777" w:rsidR="007D3CEB" w:rsidRPr="00134BD6" w:rsidRDefault="007D3CEB" w:rsidP="00202524">
      <w:pPr>
        <w:pStyle w:val="Niveauducommentaire1"/>
        <w:rPr>
          <w:rStyle w:val="fsl2"/>
          <w:color w:val="333333"/>
          <w:sz w:val="24"/>
          <w:szCs w:val="24"/>
        </w:rPr>
      </w:pPr>
      <w:r w:rsidRPr="00134BD6">
        <w:rPr>
          <w:rStyle w:val="fsl2"/>
          <w:color w:val="333333"/>
          <w:sz w:val="24"/>
          <w:szCs w:val="24"/>
        </w:rPr>
        <w:t>Contre : 25</w:t>
      </w:r>
    </w:p>
    <w:p w14:paraId="1A19D53A" w14:textId="77777777" w:rsidR="007D3CEB" w:rsidRPr="00134BD6" w:rsidRDefault="00D450CC" w:rsidP="00202524">
      <w:pPr>
        <w:pStyle w:val="Niveauducommentaire1"/>
        <w:rPr>
          <w:rStyle w:val="fsl2"/>
          <w:color w:val="333333"/>
          <w:sz w:val="24"/>
          <w:szCs w:val="24"/>
        </w:rPr>
      </w:pPr>
      <w:r>
        <w:rPr>
          <w:rStyle w:val="fsl2"/>
          <w:color w:val="333333"/>
          <w:sz w:val="24"/>
          <w:szCs w:val="24"/>
        </w:rPr>
        <w:t>Abstention</w:t>
      </w:r>
      <w:r w:rsidR="007D3CEB" w:rsidRPr="00134BD6">
        <w:rPr>
          <w:rStyle w:val="fsl2"/>
          <w:color w:val="333333"/>
          <w:sz w:val="24"/>
          <w:szCs w:val="24"/>
        </w:rPr>
        <w:t> : 17</w:t>
      </w:r>
    </w:p>
    <w:p w14:paraId="6C15DF52" w14:textId="77777777" w:rsidR="00370EEC" w:rsidRPr="00134BD6" w:rsidRDefault="007D3CEB" w:rsidP="00202524">
      <w:pPr>
        <w:pStyle w:val="Niveauducommentaire1"/>
        <w:rPr>
          <w:rStyle w:val="fsl2"/>
          <w:color w:val="333333"/>
          <w:sz w:val="24"/>
          <w:szCs w:val="24"/>
        </w:rPr>
      </w:pPr>
      <w:r w:rsidRPr="00202524">
        <w:rPr>
          <w:rStyle w:val="fsl2"/>
          <w:b/>
          <w:color w:val="333333"/>
          <w:sz w:val="24"/>
          <w:szCs w:val="24"/>
        </w:rPr>
        <w:lastRenderedPageBreak/>
        <w:t xml:space="preserve">Amendement </w:t>
      </w:r>
      <w:r w:rsidR="00202524" w:rsidRPr="00202524">
        <w:rPr>
          <w:rStyle w:val="fsl2"/>
          <w:b/>
          <w:color w:val="333333"/>
          <w:sz w:val="24"/>
          <w:szCs w:val="24"/>
        </w:rPr>
        <w:t>3 à la proposition 1.2</w:t>
      </w:r>
      <w:r w:rsidR="00202524">
        <w:rPr>
          <w:rStyle w:val="fsl2"/>
          <w:color w:val="333333"/>
          <w:sz w:val="24"/>
          <w:szCs w:val="24"/>
        </w:rPr>
        <w:t xml:space="preserve">, </w:t>
      </w:r>
      <w:r w:rsidRPr="00134BD6">
        <w:rPr>
          <w:rStyle w:val="fsl2"/>
          <w:color w:val="333333"/>
          <w:sz w:val="24"/>
          <w:szCs w:val="24"/>
        </w:rPr>
        <w:t xml:space="preserve">battu à </w:t>
      </w:r>
      <w:r w:rsidR="00434742">
        <w:rPr>
          <w:rStyle w:val="fsl2"/>
          <w:color w:val="333333"/>
          <w:sz w:val="24"/>
          <w:szCs w:val="24"/>
        </w:rPr>
        <w:t xml:space="preserve">la </w:t>
      </w:r>
      <w:r w:rsidRPr="00134BD6">
        <w:rPr>
          <w:rStyle w:val="fsl2"/>
          <w:color w:val="333333"/>
          <w:sz w:val="24"/>
          <w:szCs w:val="24"/>
        </w:rPr>
        <w:t>majorité.</w:t>
      </w:r>
    </w:p>
    <w:p w14:paraId="1E25310C" w14:textId="77777777" w:rsidR="00202524" w:rsidRDefault="00202524" w:rsidP="00202524">
      <w:pPr>
        <w:pStyle w:val="Niveauducommentaire1"/>
        <w:rPr>
          <w:rStyle w:val="fsl2"/>
          <w:color w:val="333333"/>
          <w:sz w:val="24"/>
          <w:szCs w:val="24"/>
        </w:rPr>
      </w:pPr>
    </w:p>
    <w:p w14:paraId="13D74E56" w14:textId="77777777" w:rsidR="007D3CEB" w:rsidRPr="00134BD6" w:rsidRDefault="007D3CEB" w:rsidP="00202524">
      <w:pPr>
        <w:pStyle w:val="Niveauducommentaire1"/>
        <w:rPr>
          <w:rStyle w:val="fsl2"/>
          <w:color w:val="333333"/>
          <w:sz w:val="24"/>
          <w:szCs w:val="24"/>
        </w:rPr>
      </w:pPr>
      <w:r w:rsidRPr="00202524">
        <w:rPr>
          <w:rStyle w:val="fsl2"/>
          <w:b/>
          <w:color w:val="333333"/>
          <w:sz w:val="24"/>
          <w:szCs w:val="24"/>
        </w:rPr>
        <w:t xml:space="preserve">Amendement </w:t>
      </w:r>
      <w:r w:rsidR="00202524" w:rsidRPr="00202524">
        <w:rPr>
          <w:rStyle w:val="fsl2"/>
          <w:b/>
          <w:color w:val="333333"/>
          <w:sz w:val="24"/>
          <w:szCs w:val="24"/>
        </w:rPr>
        <w:t>4 à la proposition 1.2</w:t>
      </w:r>
      <w:r w:rsidR="00491812">
        <w:rPr>
          <w:rStyle w:val="fsl2"/>
          <w:color w:val="333333"/>
          <w:sz w:val="24"/>
          <w:szCs w:val="24"/>
        </w:rPr>
        <w:t>, tel que formulé</w:t>
      </w:r>
      <w:r w:rsidR="00202524">
        <w:rPr>
          <w:rStyle w:val="fsl2"/>
          <w:color w:val="333333"/>
          <w:sz w:val="24"/>
          <w:szCs w:val="24"/>
        </w:rPr>
        <w:t xml:space="preserve"> par </w:t>
      </w:r>
      <w:proofErr w:type="spellStart"/>
      <w:r w:rsidR="00202524">
        <w:rPr>
          <w:rStyle w:val="fsl2"/>
          <w:color w:val="333333"/>
          <w:sz w:val="24"/>
          <w:szCs w:val="24"/>
        </w:rPr>
        <w:t>Xander</w:t>
      </w:r>
      <w:proofErr w:type="spellEnd"/>
      <w:r w:rsidR="00202524">
        <w:rPr>
          <w:rStyle w:val="fsl2"/>
          <w:color w:val="333333"/>
          <w:sz w:val="24"/>
          <w:szCs w:val="24"/>
        </w:rPr>
        <w:t xml:space="preserve"> </w:t>
      </w:r>
      <w:proofErr w:type="spellStart"/>
      <w:r w:rsidR="00202524">
        <w:rPr>
          <w:rStyle w:val="fsl2"/>
          <w:color w:val="333333"/>
          <w:sz w:val="24"/>
          <w:szCs w:val="24"/>
        </w:rPr>
        <w:t>Selene</w:t>
      </w:r>
      <w:proofErr w:type="spellEnd"/>
      <w:r w:rsidR="00202524">
        <w:rPr>
          <w:rStyle w:val="fsl2"/>
          <w:color w:val="333333"/>
          <w:sz w:val="24"/>
          <w:szCs w:val="24"/>
        </w:rPr>
        <w:t> : « Que soit remplacé « </w:t>
      </w:r>
      <w:r w:rsidRPr="00134BD6">
        <w:rPr>
          <w:rStyle w:val="fsl2"/>
          <w:color w:val="333333"/>
          <w:sz w:val="24"/>
          <w:szCs w:val="24"/>
        </w:rPr>
        <w:t>luttes féministes</w:t>
      </w:r>
      <w:r w:rsidR="00202524">
        <w:rPr>
          <w:rStyle w:val="fsl2"/>
          <w:color w:val="333333"/>
          <w:sz w:val="24"/>
          <w:szCs w:val="24"/>
        </w:rPr>
        <w:t> »</w:t>
      </w:r>
      <w:r w:rsidRPr="00134BD6">
        <w:rPr>
          <w:rStyle w:val="fsl2"/>
          <w:color w:val="333333"/>
          <w:sz w:val="24"/>
          <w:szCs w:val="24"/>
        </w:rPr>
        <w:t xml:space="preserve"> par </w:t>
      </w:r>
      <w:r w:rsidR="00202524">
        <w:rPr>
          <w:rStyle w:val="fsl2"/>
          <w:color w:val="333333"/>
          <w:sz w:val="24"/>
          <w:szCs w:val="24"/>
        </w:rPr>
        <w:t>« </w:t>
      </w:r>
      <w:r w:rsidRPr="00134BD6">
        <w:rPr>
          <w:rStyle w:val="fsl2"/>
          <w:color w:val="333333"/>
          <w:sz w:val="24"/>
          <w:szCs w:val="24"/>
        </w:rPr>
        <w:t>féminismes</w:t>
      </w:r>
      <w:r w:rsidR="00202524">
        <w:rPr>
          <w:rStyle w:val="fsl2"/>
          <w:color w:val="333333"/>
          <w:sz w:val="24"/>
          <w:szCs w:val="24"/>
        </w:rPr>
        <w:t xml:space="preserve"> ». », </w:t>
      </w:r>
      <w:r w:rsidRPr="00134BD6">
        <w:rPr>
          <w:rStyle w:val="fsl2"/>
          <w:color w:val="333333"/>
          <w:sz w:val="24"/>
          <w:szCs w:val="24"/>
        </w:rPr>
        <w:t>Marie-Ève Jalbert</w:t>
      </w:r>
      <w:r w:rsidR="00202524">
        <w:rPr>
          <w:rStyle w:val="fsl2"/>
          <w:color w:val="333333"/>
          <w:sz w:val="24"/>
          <w:szCs w:val="24"/>
        </w:rPr>
        <w:t xml:space="preserve"> appuie</w:t>
      </w:r>
      <w:r w:rsidRPr="00134BD6">
        <w:rPr>
          <w:rStyle w:val="fsl2"/>
          <w:color w:val="333333"/>
          <w:sz w:val="24"/>
          <w:szCs w:val="24"/>
        </w:rPr>
        <w:t>.</w:t>
      </w:r>
    </w:p>
    <w:p w14:paraId="45E4FCD4" w14:textId="77777777" w:rsidR="007D3CEB" w:rsidRPr="00134BD6" w:rsidRDefault="00202524" w:rsidP="00202524">
      <w:pPr>
        <w:pStyle w:val="Niveauducommentaire1"/>
        <w:rPr>
          <w:rStyle w:val="fsl2"/>
          <w:color w:val="333333"/>
          <w:sz w:val="24"/>
          <w:szCs w:val="24"/>
        </w:rPr>
      </w:pPr>
      <w:r>
        <w:rPr>
          <w:rStyle w:val="fsl2"/>
          <w:color w:val="333333"/>
          <w:sz w:val="24"/>
          <w:szCs w:val="24"/>
        </w:rPr>
        <w:t>Pour</w:t>
      </w:r>
      <w:r w:rsidR="00090864" w:rsidRPr="00134BD6">
        <w:rPr>
          <w:rStyle w:val="fsl2"/>
          <w:color w:val="333333"/>
          <w:sz w:val="24"/>
          <w:szCs w:val="24"/>
        </w:rPr>
        <w:t> : 12</w:t>
      </w:r>
    </w:p>
    <w:p w14:paraId="7CC424B5" w14:textId="77777777" w:rsidR="00090864" w:rsidRPr="00134BD6" w:rsidRDefault="00202524" w:rsidP="00202524">
      <w:pPr>
        <w:pStyle w:val="Niveauducommentaire1"/>
        <w:rPr>
          <w:rStyle w:val="fsl2"/>
          <w:color w:val="333333"/>
          <w:sz w:val="24"/>
          <w:szCs w:val="24"/>
        </w:rPr>
      </w:pPr>
      <w:r>
        <w:rPr>
          <w:rStyle w:val="fsl2"/>
          <w:color w:val="333333"/>
          <w:sz w:val="24"/>
          <w:szCs w:val="24"/>
        </w:rPr>
        <w:t>Contre</w:t>
      </w:r>
      <w:r w:rsidR="00090864" w:rsidRPr="00134BD6">
        <w:rPr>
          <w:rStyle w:val="fsl2"/>
          <w:color w:val="333333"/>
          <w:sz w:val="24"/>
          <w:szCs w:val="24"/>
        </w:rPr>
        <w:t> : 22</w:t>
      </w:r>
    </w:p>
    <w:p w14:paraId="0BC12FD7" w14:textId="77777777" w:rsidR="00090864" w:rsidRPr="00134BD6" w:rsidRDefault="00D450CC" w:rsidP="00202524">
      <w:pPr>
        <w:pStyle w:val="Niveauducommentaire1"/>
        <w:rPr>
          <w:rStyle w:val="fsl2"/>
          <w:color w:val="333333"/>
          <w:sz w:val="24"/>
          <w:szCs w:val="24"/>
        </w:rPr>
      </w:pPr>
      <w:r>
        <w:rPr>
          <w:rStyle w:val="fsl2"/>
          <w:color w:val="333333"/>
          <w:sz w:val="24"/>
          <w:szCs w:val="24"/>
        </w:rPr>
        <w:t>Abstention</w:t>
      </w:r>
      <w:r w:rsidR="00090864" w:rsidRPr="00134BD6">
        <w:rPr>
          <w:rStyle w:val="fsl2"/>
          <w:color w:val="333333"/>
          <w:sz w:val="24"/>
          <w:szCs w:val="24"/>
        </w:rPr>
        <w:t>: 13</w:t>
      </w:r>
    </w:p>
    <w:p w14:paraId="0D54F6CB" w14:textId="77777777" w:rsidR="00090864" w:rsidRPr="00134BD6" w:rsidRDefault="00090864" w:rsidP="009A1FDE">
      <w:pPr>
        <w:pStyle w:val="Niveauducommentaire1"/>
        <w:rPr>
          <w:rStyle w:val="fsl2"/>
          <w:color w:val="333333"/>
          <w:sz w:val="24"/>
          <w:szCs w:val="24"/>
        </w:rPr>
      </w:pPr>
      <w:r w:rsidRPr="00434742">
        <w:rPr>
          <w:rStyle w:val="fsl2"/>
          <w:b/>
          <w:color w:val="333333"/>
          <w:sz w:val="24"/>
          <w:szCs w:val="24"/>
        </w:rPr>
        <w:t xml:space="preserve">Amendement </w:t>
      </w:r>
      <w:r w:rsidR="00434742" w:rsidRPr="00434742">
        <w:rPr>
          <w:rStyle w:val="fsl2"/>
          <w:b/>
          <w:color w:val="333333"/>
          <w:sz w:val="24"/>
          <w:szCs w:val="24"/>
        </w:rPr>
        <w:t>4 à la proposition 1.2</w:t>
      </w:r>
      <w:r w:rsidR="00434742">
        <w:rPr>
          <w:rStyle w:val="fsl2"/>
          <w:color w:val="333333"/>
          <w:sz w:val="24"/>
          <w:szCs w:val="24"/>
        </w:rPr>
        <w:t xml:space="preserve">, </w:t>
      </w:r>
      <w:r w:rsidRPr="00134BD6">
        <w:rPr>
          <w:rStyle w:val="fsl2"/>
          <w:color w:val="333333"/>
          <w:sz w:val="24"/>
          <w:szCs w:val="24"/>
        </w:rPr>
        <w:t xml:space="preserve">battu à </w:t>
      </w:r>
      <w:r w:rsidR="00434742">
        <w:rPr>
          <w:rStyle w:val="fsl2"/>
          <w:color w:val="333333"/>
          <w:sz w:val="24"/>
          <w:szCs w:val="24"/>
        </w:rPr>
        <w:t xml:space="preserve">la </w:t>
      </w:r>
      <w:r w:rsidRPr="00134BD6">
        <w:rPr>
          <w:rStyle w:val="fsl2"/>
          <w:color w:val="333333"/>
          <w:sz w:val="24"/>
          <w:szCs w:val="24"/>
        </w:rPr>
        <w:t>majorité.</w:t>
      </w:r>
    </w:p>
    <w:p w14:paraId="0F8C7941" w14:textId="77777777" w:rsidR="00434742" w:rsidRDefault="00434742" w:rsidP="009A1FDE">
      <w:pPr>
        <w:pStyle w:val="Niveauducommentaire1"/>
        <w:rPr>
          <w:rStyle w:val="fsl2"/>
          <w:color w:val="333333"/>
          <w:sz w:val="24"/>
          <w:szCs w:val="24"/>
        </w:rPr>
      </w:pPr>
    </w:p>
    <w:p w14:paraId="1B146C3C" w14:textId="77777777" w:rsidR="00090864" w:rsidRPr="00134BD6" w:rsidRDefault="00090864" w:rsidP="009A1FDE">
      <w:pPr>
        <w:pStyle w:val="Niveauducommentaire1"/>
        <w:rPr>
          <w:rStyle w:val="fsl2"/>
          <w:color w:val="333333"/>
          <w:sz w:val="24"/>
          <w:szCs w:val="24"/>
        </w:rPr>
      </w:pPr>
      <w:r w:rsidRPr="00434742">
        <w:rPr>
          <w:rStyle w:val="fsl2"/>
          <w:b/>
          <w:color w:val="333333"/>
          <w:sz w:val="24"/>
          <w:szCs w:val="24"/>
        </w:rPr>
        <w:t xml:space="preserve">Amendement </w:t>
      </w:r>
      <w:r w:rsidR="00434742" w:rsidRPr="00434742">
        <w:rPr>
          <w:rStyle w:val="fsl2"/>
          <w:b/>
          <w:color w:val="333333"/>
          <w:sz w:val="24"/>
          <w:szCs w:val="24"/>
        </w:rPr>
        <w:t>5 à la proposition 1.2</w:t>
      </w:r>
      <w:r w:rsidR="00434742">
        <w:rPr>
          <w:rStyle w:val="fsl2"/>
          <w:color w:val="333333"/>
          <w:sz w:val="24"/>
          <w:szCs w:val="24"/>
        </w:rPr>
        <w:t>, tel que formu</w:t>
      </w:r>
      <w:r w:rsidR="00491812">
        <w:rPr>
          <w:rStyle w:val="fsl2"/>
          <w:color w:val="333333"/>
          <w:sz w:val="24"/>
          <w:szCs w:val="24"/>
        </w:rPr>
        <w:t>lé</w:t>
      </w:r>
      <w:r w:rsidR="00FF20EB">
        <w:rPr>
          <w:rStyle w:val="fsl2"/>
          <w:color w:val="333333"/>
          <w:sz w:val="24"/>
          <w:szCs w:val="24"/>
        </w:rPr>
        <w:t xml:space="preserve"> par Félix Vincent Ardea : « </w:t>
      </w:r>
      <w:r w:rsidR="00434742">
        <w:rPr>
          <w:rStyle w:val="fsl2"/>
          <w:color w:val="333333"/>
          <w:sz w:val="24"/>
          <w:szCs w:val="24"/>
        </w:rPr>
        <w:t xml:space="preserve">Que soit </w:t>
      </w:r>
      <w:r w:rsidRPr="00134BD6">
        <w:rPr>
          <w:rStyle w:val="fsl2"/>
          <w:color w:val="333333"/>
          <w:sz w:val="24"/>
          <w:szCs w:val="24"/>
        </w:rPr>
        <w:t>ajou</w:t>
      </w:r>
      <w:r w:rsidR="00434742">
        <w:rPr>
          <w:rStyle w:val="fsl2"/>
          <w:color w:val="333333"/>
          <w:sz w:val="24"/>
          <w:szCs w:val="24"/>
        </w:rPr>
        <w:t>té</w:t>
      </w:r>
      <w:r w:rsidRPr="00134BD6">
        <w:rPr>
          <w:rStyle w:val="fsl2"/>
          <w:color w:val="333333"/>
          <w:sz w:val="24"/>
          <w:szCs w:val="24"/>
        </w:rPr>
        <w:t xml:space="preserve"> </w:t>
      </w:r>
      <w:r w:rsidR="00FF20EB">
        <w:rPr>
          <w:rStyle w:val="fsl2"/>
          <w:color w:val="333333"/>
          <w:sz w:val="24"/>
          <w:szCs w:val="24"/>
        </w:rPr>
        <w:t>« </w:t>
      </w:r>
      <w:r w:rsidRPr="00134BD6">
        <w:rPr>
          <w:rStyle w:val="fsl2"/>
          <w:color w:val="333333"/>
          <w:sz w:val="24"/>
          <w:szCs w:val="24"/>
        </w:rPr>
        <w:t>oppression systémique</w:t>
      </w:r>
      <w:r w:rsidR="00FF20EB">
        <w:rPr>
          <w:rStyle w:val="fsl2"/>
          <w:color w:val="333333"/>
          <w:sz w:val="24"/>
          <w:szCs w:val="24"/>
        </w:rPr>
        <w:t> »</w:t>
      </w:r>
      <w:r w:rsidRPr="00134BD6">
        <w:rPr>
          <w:rStyle w:val="fsl2"/>
          <w:color w:val="333333"/>
          <w:sz w:val="24"/>
          <w:szCs w:val="24"/>
        </w:rPr>
        <w:t xml:space="preserve"> suite à </w:t>
      </w:r>
      <w:r w:rsidR="00FF20EB">
        <w:rPr>
          <w:rStyle w:val="fsl2"/>
          <w:color w:val="333333"/>
          <w:sz w:val="24"/>
          <w:szCs w:val="24"/>
        </w:rPr>
        <w:t>« </w:t>
      </w:r>
      <w:r w:rsidRPr="00134BD6">
        <w:rPr>
          <w:rStyle w:val="fsl2"/>
          <w:color w:val="333333"/>
          <w:sz w:val="24"/>
          <w:szCs w:val="24"/>
        </w:rPr>
        <w:t>dynamiques de domination</w:t>
      </w:r>
      <w:r w:rsidR="00FF20EB">
        <w:rPr>
          <w:rStyle w:val="fsl2"/>
          <w:color w:val="333333"/>
          <w:sz w:val="24"/>
          <w:szCs w:val="24"/>
        </w:rPr>
        <w:t> ». »</w:t>
      </w:r>
      <w:r w:rsidRPr="00134BD6">
        <w:rPr>
          <w:rStyle w:val="fsl2"/>
          <w:color w:val="333333"/>
          <w:sz w:val="24"/>
          <w:szCs w:val="24"/>
        </w:rPr>
        <w:t>, Gabrielle Lévesque appuie.</w:t>
      </w:r>
    </w:p>
    <w:p w14:paraId="7989076B" w14:textId="77777777" w:rsidR="00FF20EB" w:rsidRDefault="00FF20EB" w:rsidP="009A1FDE">
      <w:pPr>
        <w:pStyle w:val="Niveauducommentaire1"/>
        <w:rPr>
          <w:color w:val="333333"/>
          <w:sz w:val="24"/>
          <w:szCs w:val="24"/>
        </w:rPr>
      </w:pPr>
    </w:p>
    <w:p w14:paraId="18EE9AF8" w14:textId="77777777" w:rsidR="007D3CEB" w:rsidRPr="00134BD6" w:rsidRDefault="00FF20EB" w:rsidP="009A1FDE">
      <w:pPr>
        <w:pStyle w:val="Niveauducommentaire1"/>
        <w:rPr>
          <w:color w:val="333333"/>
          <w:sz w:val="24"/>
          <w:szCs w:val="24"/>
        </w:rPr>
      </w:pPr>
      <w:r>
        <w:rPr>
          <w:b/>
          <w:color w:val="333333"/>
          <w:sz w:val="24"/>
          <w:szCs w:val="24"/>
        </w:rPr>
        <w:t xml:space="preserve">Sous-amendement </w:t>
      </w:r>
      <w:r w:rsidRPr="00FF20EB">
        <w:rPr>
          <w:b/>
          <w:color w:val="333333"/>
          <w:sz w:val="24"/>
          <w:szCs w:val="24"/>
        </w:rPr>
        <w:t xml:space="preserve">à </w:t>
      </w:r>
      <w:r w:rsidR="00DC0132">
        <w:rPr>
          <w:b/>
          <w:color w:val="333333"/>
          <w:sz w:val="24"/>
          <w:szCs w:val="24"/>
        </w:rPr>
        <w:t>l’amendement 5 de</w:t>
      </w:r>
      <w:r w:rsidR="00BF047D">
        <w:rPr>
          <w:b/>
          <w:color w:val="333333"/>
          <w:sz w:val="24"/>
          <w:szCs w:val="24"/>
        </w:rPr>
        <w:t xml:space="preserve"> </w:t>
      </w:r>
      <w:r w:rsidR="00482DF9">
        <w:rPr>
          <w:b/>
          <w:color w:val="333333"/>
          <w:sz w:val="24"/>
          <w:szCs w:val="24"/>
        </w:rPr>
        <w:t>la proposition</w:t>
      </w:r>
      <w:r w:rsidRPr="00FF20EB">
        <w:rPr>
          <w:b/>
          <w:color w:val="333333"/>
          <w:sz w:val="24"/>
          <w:szCs w:val="24"/>
        </w:rPr>
        <w:t xml:space="preserve"> 1.2</w:t>
      </w:r>
      <w:r w:rsidR="00491812">
        <w:rPr>
          <w:color w:val="333333"/>
          <w:sz w:val="24"/>
          <w:szCs w:val="24"/>
        </w:rPr>
        <w:t>, tel que formulé</w:t>
      </w:r>
      <w:r>
        <w:rPr>
          <w:color w:val="333333"/>
          <w:sz w:val="24"/>
          <w:szCs w:val="24"/>
        </w:rPr>
        <w:t xml:space="preserve"> par </w:t>
      </w:r>
      <w:r w:rsidR="00090864" w:rsidRPr="00134BD6">
        <w:rPr>
          <w:color w:val="333333"/>
          <w:sz w:val="24"/>
          <w:szCs w:val="24"/>
        </w:rPr>
        <w:t xml:space="preserve"> Eliot</w:t>
      </w:r>
      <w:r>
        <w:rPr>
          <w:color w:val="333333"/>
          <w:sz w:val="24"/>
          <w:szCs w:val="24"/>
        </w:rPr>
        <w:t xml:space="preserve"> P. Litalien : « Que soit changé « oppression systémique » par « </w:t>
      </w:r>
      <w:r w:rsidR="00090864" w:rsidRPr="00134BD6">
        <w:rPr>
          <w:color w:val="333333"/>
          <w:sz w:val="24"/>
          <w:szCs w:val="24"/>
        </w:rPr>
        <w:t>oppressi</w:t>
      </w:r>
      <w:r>
        <w:rPr>
          <w:color w:val="333333"/>
          <w:sz w:val="24"/>
          <w:szCs w:val="24"/>
        </w:rPr>
        <w:t>on structurelle </w:t>
      </w:r>
      <w:r w:rsidR="00090864" w:rsidRPr="00134BD6">
        <w:rPr>
          <w:color w:val="333333"/>
          <w:sz w:val="24"/>
          <w:szCs w:val="24"/>
        </w:rPr>
        <w:t>»</w:t>
      </w:r>
      <w:r>
        <w:rPr>
          <w:color w:val="333333"/>
          <w:sz w:val="24"/>
          <w:szCs w:val="24"/>
        </w:rPr>
        <w:t>. »</w:t>
      </w:r>
      <w:r w:rsidR="00090864" w:rsidRPr="00134BD6">
        <w:rPr>
          <w:color w:val="333333"/>
          <w:sz w:val="24"/>
          <w:szCs w:val="24"/>
        </w:rPr>
        <w:t>, Félix Schneller appui</w:t>
      </w:r>
      <w:r>
        <w:rPr>
          <w:color w:val="333333"/>
          <w:sz w:val="24"/>
          <w:szCs w:val="24"/>
        </w:rPr>
        <w:t>e</w:t>
      </w:r>
      <w:r w:rsidR="00090864" w:rsidRPr="00134BD6">
        <w:rPr>
          <w:color w:val="333333"/>
          <w:sz w:val="24"/>
          <w:szCs w:val="24"/>
        </w:rPr>
        <w:t>.</w:t>
      </w:r>
    </w:p>
    <w:p w14:paraId="14BBE2C1" w14:textId="77777777" w:rsidR="00090864" w:rsidRPr="00134BD6" w:rsidRDefault="00FF20EB" w:rsidP="009A1FDE">
      <w:pPr>
        <w:pStyle w:val="Niveauducommentaire1"/>
        <w:rPr>
          <w:color w:val="333333"/>
          <w:sz w:val="24"/>
          <w:szCs w:val="24"/>
        </w:rPr>
      </w:pPr>
      <w:r>
        <w:rPr>
          <w:color w:val="333333"/>
          <w:sz w:val="24"/>
          <w:szCs w:val="24"/>
        </w:rPr>
        <w:t>Pour</w:t>
      </w:r>
      <w:r w:rsidR="00825211" w:rsidRPr="00134BD6">
        <w:rPr>
          <w:color w:val="333333"/>
          <w:sz w:val="24"/>
          <w:szCs w:val="24"/>
        </w:rPr>
        <w:t> : 12</w:t>
      </w:r>
    </w:p>
    <w:p w14:paraId="06F6C49B" w14:textId="77777777" w:rsidR="00825211" w:rsidRPr="00134BD6" w:rsidRDefault="00825211" w:rsidP="009A1FDE">
      <w:pPr>
        <w:pStyle w:val="Niveauducommentaire1"/>
        <w:rPr>
          <w:color w:val="333333"/>
          <w:sz w:val="24"/>
          <w:szCs w:val="24"/>
        </w:rPr>
      </w:pPr>
      <w:r w:rsidRPr="00134BD6">
        <w:rPr>
          <w:color w:val="333333"/>
          <w:sz w:val="24"/>
          <w:szCs w:val="24"/>
        </w:rPr>
        <w:t>Contre : 6</w:t>
      </w:r>
    </w:p>
    <w:p w14:paraId="43E13484" w14:textId="77777777" w:rsidR="00825211" w:rsidRPr="00134BD6" w:rsidRDefault="00D450CC" w:rsidP="009A1FDE">
      <w:pPr>
        <w:pStyle w:val="Niveauducommentaire1"/>
        <w:rPr>
          <w:color w:val="333333"/>
          <w:sz w:val="24"/>
          <w:szCs w:val="24"/>
        </w:rPr>
      </w:pPr>
      <w:r>
        <w:rPr>
          <w:color w:val="333333"/>
          <w:sz w:val="24"/>
          <w:szCs w:val="24"/>
        </w:rPr>
        <w:t>Abstention</w:t>
      </w:r>
      <w:r w:rsidR="00825211" w:rsidRPr="00134BD6">
        <w:rPr>
          <w:color w:val="333333"/>
          <w:sz w:val="24"/>
          <w:szCs w:val="24"/>
        </w:rPr>
        <w:t> : 29</w:t>
      </w:r>
    </w:p>
    <w:p w14:paraId="31A88D5C" w14:textId="77777777" w:rsidR="00825211" w:rsidRPr="00134BD6" w:rsidRDefault="00825211" w:rsidP="009A1FDE">
      <w:pPr>
        <w:pStyle w:val="Niveauducommentaire1"/>
        <w:rPr>
          <w:color w:val="333333"/>
          <w:sz w:val="24"/>
          <w:szCs w:val="24"/>
        </w:rPr>
      </w:pPr>
      <w:r w:rsidRPr="00BF047D">
        <w:rPr>
          <w:b/>
          <w:color w:val="333333"/>
          <w:sz w:val="24"/>
          <w:szCs w:val="24"/>
        </w:rPr>
        <w:t>Sous-amendement</w:t>
      </w:r>
      <w:r w:rsidR="00FF20EB" w:rsidRPr="00BF047D">
        <w:rPr>
          <w:b/>
          <w:color w:val="333333"/>
          <w:sz w:val="24"/>
          <w:szCs w:val="24"/>
        </w:rPr>
        <w:t xml:space="preserve"> à </w:t>
      </w:r>
      <w:r w:rsidR="00BF047D">
        <w:rPr>
          <w:b/>
          <w:color w:val="333333"/>
          <w:sz w:val="24"/>
          <w:szCs w:val="24"/>
        </w:rPr>
        <w:t>l’a</w:t>
      </w:r>
      <w:r w:rsidR="00DC0132">
        <w:rPr>
          <w:b/>
          <w:color w:val="333333"/>
          <w:sz w:val="24"/>
          <w:szCs w:val="24"/>
        </w:rPr>
        <w:t>mendement 5 de</w:t>
      </w:r>
      <w:r w:rsidR="00BF047D">
        <w:rPr>
          <w:b/>
          <w:color w:val="333333"/>
          <w:sz w:val="24"/>
          <w:szCs w:val="24"/>
        </w:rPr>
        <w:t xml:space="preserve"> </w:t>
      </w:r>
      <w:r w:rsidR="00FF20EB" w:rsidRPr="00BF047D">
        <w:rPr>
          <w:b/>
          <w:color w:val="333333"/>
          <w:sz w:val="24"/>
          <w:szCs w:val="24"/>
        </w:rPr>
        <w:t>la proposition 1.2</w:t>
      </w:r>
      <w:r w:rsidR="00FF20EB">
        <w:rPr>
          <w:color w:val="333333"/>
          <w:sz w:val="24"/>
          <w:szCs w:val="24"/>
        </w:rPr>
        <w:t>,</w:t>
      </w:r>
      <w:r w:rsidRPr="00134BD6">
        <w:rPr>
          <w:color w:val="333333"/>
          <w:sz w:val="24"/>
          <w:szCs w:val="24"/>
        </w:rPr>
        <w:t xml:space="preserve"> battu</w:t>
      </w:r>
      <w:r w:rsidR="00FF20EB">
        <w:rPr>
          <w:color w:val="333333"/>
          <w:sz w:val="24"/>
          <w:szCs w:val="24"/>
        </w:rPr>
        <w:t xml:space="preserve"> à la majorité</w:t>
      </w:r>
      <w:r w:rsidRPr="00134BD6">
        <w:rPr>
          <w:color w:val="333333"/>
          <w:sz w:val="24"/>
          <w:szCs w:val="24"/>
        </w:rPr>
        <w:t>.</w:t>
      </w:r>
    </w:p>
    <w:p w14:paraId="2A43E15C" w14:textId="77777777" w:rsidR="00FF20EB" w:rsidRDefault="00FF20EB" w:rsidP="009A1FDE">
      <w:pPr>
        <w:pStyle w:val="Niveauducommentaire1"/>
        <w:rPr>
          <w:color w:val="333333"/>
          <w:sz w:val="24"/>
          <w:szCs w:val="24"/>
        </w:rPr>
      </w:pPr>
    </w:p>
    <w:p w14:paraId="09293F39" w14:textId="77777777" w:rsidR="00825211" w:rsidRPr="00134BD6" w:rsidRDefault="00FF20EB" w:rsidP="009A1FDE">
      <w:pPr>
        <w:pStyle w:val="Niveauducommentaire1"/>
        <w:rPr>
          <w:color w:val="333333"/>
          <w:sz w:val="24"/>
          <w:szCs w:val="24"/>
        </w:rPr>
      </w:pPr>
      <w:r>
        <w:rPr>
          <w:color w:val="333333"/>
          <w:sz w:val="24"/>
          <w:szCs w:val="24"/>
        </w:rPr>
        <w:t>Vote pour l’amendement 5 à la proposition 1.2 :</w:t>
      </w:r>
    </w:p>
    <w:p w14:paraId="0E6B150C" w14:textId="77777777" w:rsidR="00825211" w:rsidRPr="00134BD6" w:rsidRDefault="00482DF9" w:rsidP="009A1FDE">
      <w:pPr>
        <w:pStyle w:val="Niveauducommentaire1"/>
        <w:rPr>
          <w:color w:val="333333"/>
          <w:sz w:val="24"/>
          <w:szCs w:val="24"/>
        </w:rPr>
      </w:pPr>
      <w:r>
        <w:rPr>
          <w:color w:val="333333"/>
          <w:sz w:val="24"/>
          <w:szCs w:val="24"/>
        </w:rPr>
        <w:t>Pour</w:t>
      </w:r>
      <w:r w:rsidR="00825211" w:rsidRPr="00134BD6">
        <w:rPr>
          <w:color w:val="333333"/>
          <w:sz w:val="24"/>
          <w:szCs w:val="24"/>
        </w:rPr>
        <w:t> : 22</w:t>
      </w:r>
    </w:p>
    <w:p w14:paraId="3D132EB3" w14:textId="77777777" w:rsidR="00825211" w:rsidRPr="00134BD6" w:rsidRDefault="00825211" w:rsidP="009A1FDE">
      <w:pPr>
        <w:pStyle w:val="Niveauducommentaire1"/>
        <w:rPr>
          <w:color w:val="333333"/>
          <w:sz w:val="24"/>
          <w:szCs w:val="24"/>
        </w:rPr>
      </w:pPr>
      <w:r w:rsidRPr="00134BD6">
        <w:rPr>
          <w:color w:val="333333"/>
          <w:sz w:val="24"/>
          <w:szCs w:val="24"/>
        </w:rPr>
        <w:t>Contre : 10</w:t>
      </w:r>
    </w:p>
    <w:p w14:paraId="23F34B7E" w14:textId="77777777" w:rsidR="00825211" w:rsidRPr="00134BD6" w:rsidRDefault="00D450CC" w:rsidP="009A1FDE">
      <w:pPr>
        <w:pStyle w:val="Niveauducommentaire1"/>
        <w:rPr>
          <w:color w:val="333333"/>
          <w:sz w:val="24"/>
          <w:szCs w:val="24"/>
        </w:rPr>
      </w:pPr>
      <w:r>
        <w:rPr>
          <w:color w:val="333333"/>
          <w:sz w:val="24"/>
          <w:szCs w:val="24"/>
        </w:rPr>
        <w:t>Abstention</w:t>
      </w:r>
      <w:r w:rsidR="00825211" w:rsidRPr="00134BD6">
        <w:rPr>
          <w:color w:val="333333"/>
          <w:sz w:val="24"/>
          <w:szCs w:val="24"/>
        </w:rPr>
        <w:t> : 16</w:t>
      </w:r>
    </w:p>
    <w:p w14:paraId="47A3D8AB" w14:textId="77777777" w:rsidR="00825211" w:rsidRPr="00134BD6" w:rsidRDefault="00825211" w:rsidP="009A1FDE">
      <w:pPr>
        <w:pStyle w:val="Niveauducommentaire1"/>
        <w:rPr>
          <w:color w:val="333333"/>
          <w:sz w:val="24"/>
          <w:szCs w:val="24"/>
        </w:rPr>
      </w:pPr>
      <w:r w:rsidRPr="00FF20EB">
        <w:rPr>
          <w:b/>
          <w:color w:val="333333"/>
          <w:sz w:val="24"/>
          <w:szCs w:val="24"/>
        </w:rPr>
        <w:t>Amendement</w:t>
      </w:r>
      <w:r w:rsidR="00FF20EB" w:rsidRPr="00FF20EB">
        <w:rPr>
          <w:b/>
          <w:color w:val="333333"/>
          <w:sz w:val="24"/>
          <w:szCs w:val="24"/>
        </w:rPr>
        <w:t xml:space="preserve"> 5 à la proposition 1.2</w:t>
      </w:r>
      <w:r w:rsidR="00FF20EB">
        <w:rPr>
          <w:color w:val="333333"/>
          <w:sz w:val="24"/>
          <w:szCs w:val="24"/>
        </w:rPr>
        <w:t>,</w:t>
      </w:r>
      <w:r w:rsidRPr="00134BD6">
        <w:rPr>
          <w:color w:val="333333"/>
          <w:sz w:val="24"/>
          <w:szCs w:val="24"/>
        </w:rPr>
        <w:t xml:space="preserve"> adopté à </w:t>
      </w:r>
      <w:r w:rsidR="00FF20EB">
        <w:rPr>
          <w:color w:val="333333"/>
          <w:sz w:val="24"/>
          <w:szCs w:val="24"/>
        </w:rPr>
        <w:t xml:space="preserve">la </w:t>
      </w:r>
      <w:r w:rsidRPr="00134BD6">
        <w:rPr>
          <w:color w:val="333333"/>
          <w:sz w:val="24"/>
          <w:szCs w:val="24"/>
        </w:rPr>
        <w:t>majorité.</w:t>
      </w:r>
    </w:p>
    <w:p w14:paraId="73BC054A" w14:textId="77777777" w:rsidR="00FF20EB" w:rsidRDefault="00FF20EB" w:rsidP="009A1FDE">
      <w:pPr>
        <w:pStyle w:val="Niveauducommentaire1"/>
        <w:rPr>
          <w:color w:val="333333"/>
          <w:sz w:val="24"/>
          <w:szCs w:val="24"/>
        </w:rPr>
      </w:pPr>
    </w:p>
    <w:p w14:paraId="0F23DAAD" w14:textId="77777777" w:rsidR="00C5339B" w:rsidRPr="00482DF9" w:rsidRDefault="00825211" w:rsidP="00482DF9">
      <w:pPr>
        <w:pStyle w:val="Niveauducommentaire1"/>
        <w:rPr>
          <w:color w:val="333333"/>
          <w:sz w:val="24"/>
          <w:szCs w:val="24"/>
        </w:rPr>
      </w:pPr>
      <w:r w:rsidRPr="00FF20EB">
        <w:rPr>
          <w:b/>
          <w:color w:val="333333"/>
          <w:sz w:val="24"/>
          <w:szCs w:val="24"/>
        </w:rPr>
        <w:t xml:space="preserve">Proposition </w:t>
      </w:r>
      <w:r w:rsidR="00FF20EB" w:rsidRPr="00FF20EB">
        <w:rPr>
          <w:b/>
          <w:color w:val="333333"/>
          <w:sz w:val="24"/>
          <w:szCs w:val="24"/>
        </w:rPr>
        <w:t>1.2</w:t>
      </w:r>
      <w:r w:rsidR="00FF20EB">
        <w:rPr>
          <w:color w:val="333333"/>
          <w:sz w:val="24"/>
          <w:szCs w:val="24"/>
        </w:rPr>
        <w:t xml:space="preserve">, </w:t>
      </w:r>
      <w:r w:rsidRPr="00134BD6">
        <w:rPr>
          <w:color w:val="333333"/>
          <w:sz w:val="24"/>
          <w:szCs w:val="24"/>
        </w:rPr>
        <w:t>adoptée à l’unanimité.</w:t>
      </w:r>
    </w:p>
    <w:p w14:paraId="6D88DCD0" w14:textId="77777777" w:rsidR="00825211" w:rsidRPr="00D450CC" w:rsidRDefault="00D450CC" w:rsidP="00D450CC">
      <w:pPr>
        <w:pStyle w:val="Niveauducommentaire1"/>
        <w:numPr>
          <w:ilvl w:val="0"/>
          <w:numId w:val="0"/>
        </w:numPr>
        <w:ind w:left="720"/>
        <w:rPr>
          <w:b/>
          <w:color w:val="333333"/>
          <w:sz w:val="28"/>
          <w:szCs w:val="28"/>
        </w:rPr>
      </w:pPr>
      <w:r>
        <w:rPr>
          <w:b/>
          <w:color w:val="333333"/>
          <w:sz w:val="28"/>
          <w:szCs w:val="28"/>
        </w:rPr>
        <w:t xml:space="preserve">2. </w:t>
      </w:r>
      <w:r w:rsidR="00825211" w:rsidRPr="00D450CC">
        <w:rPr>
          <w:b/>
          <w:color w:val="333333"/>
          <w:sz w:val="28"/>
          <w:szCs w:val="28"/>
        </w:rPr>
        <w:t>Traitement d’avis de motion</w:t>
      </w:r>
    </w:p>
    <w:p w14:paraId="368BF9B8" w14:textId="77777777" w:rsidR="00D450CC" w:rsidRDefault="00D450CC" w:rsidP="009A1FDE">
      <w:pPr>
        <w:pStyle w:val="Niveauducommentaire1"/>
        <w:rPr>
          <w:color w:val="333333"/>
          <w:sz w:val="24"/>
          <w:szCs w:val="24"/>
        </w:rPr>
      </w:pPr>
    </w:p>
    <w:p w14:paraId="32F7DFE3" w14:textId="77777777" w:rsidR="00825211" w:rsidRPr="00134BD6" w:rsidRDefault="002A3CB9" w:rsidP="009A1FDE">
      <w:pPr>
        <w:pStyle w:val="Niveauducommentaire1"/>
        <w:rPr>
          <w:color w:val="333333"/>
          <w:sz w:val="24"/>
          <w:szCs w:val="24"/>
        </w:rPr>
      </w:pPr>
      <w:r>
        <w:rPr>
          <w:b/>
          <w:color w:val="333333"/>
          <w:sz w:val="24"/>
          <w:szCs w:val="24"/>
        </w:rPr>
        <w:t xml:space="preserve">- </w:t>
      </w:r>
      <w:r w:rsidR="00825211" w:rsidRPr="00EF44D9">
        <w:rPr>
          <w:b/>
          <w:color w:val="333333"/>
          <w:sz w:val="24"/>
          <w:szCs w:val="24"/>
        </w:rPr>
        <w:t>Traitement d’avis de motion</w:t>
      </w:r>
      <w:r w:rsidR="00231E82">
        <w:rPr>
          <w:b/>
          <w:color w:val="333333"/>
          <w:sz w:val="24"/>
          <w:szCs w:val="24"/>
        </w:rPr>
        <w:t xml:space="preserve"> </w:t>
      </w:r>
      <w:r w:rsidR="001404E0">
        <w:rPr>
          <w:b/>
          <w:color w:val="333333"/>
          <w:sz w:val="24"/>
          <w:szCs w:val="24"/>
        </w:rPr>
        <w:t>(</w:t>
      </w:r>
      <w:r w:rsidR="00231E82">
        <w:rPr>
          <w:b/>
          <w:color w:val="333333"/>
          <w:sz w:val="24"/>
          <w:szCs w:val="24"/>
        </w:rPr>
        <w:t>2.1</w:t>
      </w:r>
      <w:r w:rsidR="001404E0">
        <w:rPr>
          <w:b/>
          <w:color w:val="333333"/>
          <w:sz w:val="24"/>
          <w:szCs w:val="24"/>
        </w:rPr>
        <w:t>)</w:t>
      </w:r>
      <w:r w:rsidR="00482DF9">
        <w:rPr>
          <w:color w:val="333333"/>
          <w:sz w:val="24"/>
          <w:szCs w:val="24"/>
        </w:rPr>
        <w:t>, tel que formulée par</w:t>
      </w:r>
      <w:r w:rsidR="00EF44D9">
        <w:rPr>
          <w:color w:val="333333"/>
          <w:sz w:val="24"/>
          <w:szCs w:val="24"/>
        </w:rPr>
        <w:t xml:space="preserve"> par</w:t>
      </w:r>
      <w:r w:rsidR="00825211" w:rsidRPr="00134BD6">
        <w:rPr>
          <w:color w:val="333333"/>
          <w:sz w:val="24"/>
          <w:szCs w:val="24"/>
        </w:rPr>
        <w:t xml:space="preserve"> Simon-Pierre Chevarie-Cossette</w:t>
      </w:r>
      <w:r w:rsidR="00EF44D9">
        <w:rPr>
          <w:color w:val="333333"/>
          <w:sz w:val="24"/>
          <w:szCs w:val="24"/>
        </w:rPr>
        <w:t>.</w:t>
      </w:r>
    </w:p>
    <w:p w14:paraId="6A54CB59" w14:textId="77777777" w:rsidR="00B015BC" w:rsidRPr="00134BD6" w:rsidRDefault="00B015BC" w:rsidP="009A1FDE">
      <w:pPr>
        <w:pStyle w:val="Niveauducommentaire1"/>
        <w:rPr>
          <w:color w:val="333333"/>
          <w:sz w:val="24"/>
          <w:szCs w:val="24"/>
        </w:rPr>
      </w:pPr>
      <w:r w:rsidRPr="00EF44D9">
        <w:rPr>
          <w:b/>
          <w:color w:val="333333"/>
          <w:sz w:val="24"/>
          <w:szCs w:val="24"/>
        </w:rPr>
        <w:lastRenderedPageBreak/>
        <w:t>Traitement</w:t>
      </w:r>
      <w:r w:rsidR="00EF44D9" w:rsidRPr="00EF44D9">
        <w:rPr>
          <w:b/>
          <w:color w:val="333333"/>
          <w:sz w:val="24"/>
          <w:szCs w:val="24"/>
        </w:rPr>
        <w:t xml:space="preserve"> d’avis de motion</w:t>
      </w:r>
      <w:r w:rsidR="00231E82">
        <w:rPr>
          <w:b/>
          <w:color w:val="333333"/>
          <w:sz w:val="24"/>
          <w:szCs w:val="24"/>
        </w:rPr>
        <w:t xml:space="preserve"> </w:t>
      </w:r>
      <w:r w:rsidR="001404E0">
        <w:rPr>
          <w:b/>
          <w:color w:val="333333"/>
          <w:sz w:val="24"/>
          <w:szCs w:val="24"/>
        </w:rPr>
        <w:t>(</w:t>
      </w:r>
      <w:r w:rsidR="00231E82">
        <w:rPr>
          <w:b/>
          <w:color w:val="333333"/>
          <w:sz w:val="24"/>
          <w:szCs w:val="24"/>
        </w:rPr>
        <w:t>2.1</w:t>
      </w:r>
      <w:r w:rsidR="001404E0">
        <w:rPr>
          <w:b/>
          <w:color w:val="333333"/>
          <w:sz w:val="24"/>
          <w:szCs w:val="24"/>
        </w:rPr>
        <w:t>)</w:t>
      </w:r>
      <w:r w:rsidR="00EF44D9">
        <w:rPr>
          <w:color w:val="333333"/>
          <w:sz w:val="24"/>
          <w:szCs w:val="24"/>
        </w:rPr>
        <w:t>,</w:t>
      </w:r>
      <w:r w:rsidRPr="00134BD6">
        <w:rPr>
          <w:color w:val="333333"/>
          <w:sz w:val="24"/>
          <w:szCs w:val="24"/>
        </w:rPr>
        <w:t xml:space="preserve"> adopté à l’unanimité.</w:t>
      </w:r>
    </w:p>
    <w:p w14:paraId="520A04E6" w14:textId="77777777" w:rsidR="008D4C4D" w:rsidRDefault="008D4C4D" w:rsidP="009A1FDE">
      <w:pPr>
        <w:pStyle w:val="Niveauducommentaire1"/>
        <w:rPr>
          <w:color w:val="333333"/>
          <w:sz w:val="24"/>
          <w:szCs w:val="24"/>
        </w:rPr>
      </w:pPr>
    </w:p>
    <w:p w14:paraId="656AD726" w14:textId="77777777" w:rsidR="00CD4343" w:rsidRPr="00CD4343" w:rsidRDefault="002A3CB9" w:rsidP="00CD4343">
      <w:pPr>
        <w:pStyle w:val="Niveauducommentaire1"/>
        <w:rPr>
          <w:color w:val="333333"/>
          <w:sz w:val="24"/>
          <w:szCs w:val="24"/>
        </w:rPr>
      </w:pPr>
      <w:r>
        <w:rPr>
          <w:b/>
          <w:color w:val="333333"/>
          <w:sz w:val="24"/>
          <w:szCs w:val="24"/>
        </w:rPr>
        <w:t xml:space="preserve">- </w:t>
      </w:r>
      <w:r w:rsidR="00B015BC" w:rsidRPr="00EF44D9">
        <w:rPr>
          <w:b/>
          <w:color w:val="333333"/>
          <w:sz w:val="24"/>
          <w:szCs w:val="24"/>
        </w:rPr>
        <w:t xml:space="preserve">Proposition </w:t>
      </w:r>
      <w:r w:rsidR="004444D6">
        <w:rPr>
          <w:b/>
          <w:color w:val="333333"/>
          <w:sz w:val="24"/>
          <w:szCs w:val="24"/>
        </w:rPr>
        <w:t xml:space="preserve">2.2 </w:t>
      </w:r>
      <w:r w:rsidR="00B015BC" w:rsidRPr="00EF44D9">
        <w:rPr>
          <w:b/>
          <w:color w:val="333333"/>
          <w:sz w:val="24"/>
          <w:szCs w:val="24"/>
        </w:rPr>
        <w:t>de modification à la charte</w:t>
      </w:r>
      <w:r w:rsidR="00EF44D9">
        <w:rPr>
          <w:color w:val="333333"/>
          <w:sz w:val="24"/>
          <w:szCs w:val="24"/>
        </w:rPr>
        <w:t>, telle que formulée par</w:t>
      </w:r>
      <w:r w:rsidR="008D4C4D">
        <w:rPr>
          <w:color w:val="333333"/>
          <w:sz w:val="24"/>
          <w:szCs w:val="24"/>
        </w:rPr>
        <w:t xml:space="preserve"> Simon-Pierre Chevarie-Cossette</w:t>
      </w:r>
      <w:r w:rsidR="00CD4343">
        <w:rPr>
          <w:color w:val="333333"/>
          <w:sz w:val="24"/>
          <w:szCs w:val="24"/>
        </w:rPr>
        <w:t xml:space="preserve"> : </w:t>
      </w:r>
    </w:p>
    <w:p w14:paraId="4ECCC6B6" w14:textId="77777777" w:rsidR="00CD4343" w:rsidRDefault="00CD4343" w:rsidP="00CD4343">
      <w:pPr>
        <w:pStyle w:val="Niveauducommentaire1"/>
        <w:rPr>
          <w:color w:val="333333"/>
          <w:sz w:val="24"/>
          <w:szCs w:val="24"/>
        </w:rPr>
      </w:pPr>
    </w:p>
    <w:p w14:paraId="20F02244" w14:textId="77777777" w:rsidR="00CD4343" w:rsidRDefault="00CD4343" w:rsidP="00CD4343">
      <w:pPr>
        <w:pStyle w:val="Niveauducommentaire1"/>
        <w:rPr>
          <w:color w:val="333333"/>
          <w:sz w:val="24"/>
          <w:szCs w:val="24"/>
        </w:rPr>
      </w:pPr>
      <w:r w:rsidRPr="00CD4343">
        <w:rPr>
          <w:color w:val="333333"/>
          <w:sz w:val="24"/>
          <w:szCs w:val="24"/>
        </w:rPr>
        <w:t>« Modifications générales</w:t>
      </w:r>
    </w:p>
    <w:p w14:paraId="375F3EA1" w14:textId="77777777" w:rsidR="00CD4343" w:rsidRDefault="00CD4343" w:rsidP="00CD4343">
      <w:pPr>
        <w:pStyle w:val="Niveauducommentaire1"/>
        <w:rPr>
          <w:color w:val="333333"/>
          <w:sz w:val="24"/>
          <w:szCs w:val="24"/>
        </w:rPr>
      </w:pPr>
    </w:p>
    <w:p w14:paraId="5BF27B9B" w14:textId="77777777" w:rsidR="00CD4343" w:rsidRPr="00CD4343" w:rsidRDefault="00CD4343" w:rsidP="00CD4343">
      <w:pPr>
        <w:pStyle w:val="Niveauducommentaire1"/>
        <w:rPr>
          <w:color w:val="333333"/>
          <w:sz w:val="24"/>
          <w:szCs w:val="24"/>
        </w:rPr>
      </w:pPr>
      <w:r w:rsidRPr="00CD4343">
        <w:rPr>
          <w:color w:val="333333"/>
          <w:sz w:val="24"/>
          <w:szCs w:val="24"/>
        </w:rPr>
        <w:t>Que dans la charte les mentions du Code Morin soient remplacées par le Code Véronneau.</w:t>
      </w:r>
    </w:p>
    <w:p w14:paraId="007CD057" w14:textId="77777777" w:rsidR="00CD4343" w:rsidRPr="00CD4343" w:rsidRDefault="00CD4343" w:rsidP="00CD4343">
      <w:pPr>
        <w:pStyle w:val="Niveauducommentaire1"/>
        <w:rPr>
          <w:color w:val="333333"/>
          <w:sz w:val="24"/>
          <w:szCs w:val="24"/>
        </w:rPr>
      </w:pPr>
    </w:p>
    <w:p w14:paraId="4F5143B7" w14:textId="77777777" w:rsidR="00CD4343" w:rsidRPr="00CD4343" w:rsidRDefault="00CD4343" w:rsidP="00CD4343">
      <w:pPr>
        <w:pStyle w:val="Niveauducommentaire1"/>
        <w:rPr>
          <w:color w:val="333333"/>
          <w:sz w:val="24"/>
          <w:szCs w:val="24"/>
        </w:rPr>
      </w:pPr>
      <w:r w:rsidRPr="00CD4343">
        <w:rPr>
          <w:color w:val="333333"/>
          <w:sz w:val="24"/>
          <w:szCs w:val="24"/>
        </w:rPr>
        <w:t>Dans le point 2.2 :</w:t>
      </w:r>
    </w:p>
    <w:p w14:paraId="7B9FA077" w14:textId="77777777" w:rsidR="00CD4343" w:rsidRPr="00CD4343" w:rsidRDefault="00CD4343" w:rsidP="00CD4343">
      <w:pPr>
        <w:pStyle w:val="Niveauducommentaire1"/>
        <w:rPr>
          <w:color w:val="333333"/>
          <w:sz w:val="24"/>
          <w:szCs w:val="24"/>
        </w:rPr>
      </w:pPr>
      <w:r w:rsidRPr="00CD4343">
        <w:rPr>
          <w:color w:val="333333"/>
          <w:sz w:val="24"/>
          <w:szCs w:val="24"/>
        </w:rPr>
        <w:t>Que dans la charte le</w:t>
      </w:r>
      <w:r>
        <w:rPr>
          <w:color w:val="333333"/>
          <w:sz w:val="24"/>
          <w:szCs w:val="24"/>
        </w:rPr>
        <w:t xml:space="preserve"> « comité d’administration (CA) </w:t>
      </w:r>
      <w:r w:rsidRPr="00CD4343">
        <w:rPr>
          <w:color w:val="333333"/>
          <w:sz w:val="24"/>
          <w:szCs w:val="24"/>
        </w:rPr>
        <w:t>»</w:t>
      </w:r>
      <w:r>
        <w:rPr>
          <w:color w:val="333333"/>
          <w:sz w:val="24"/>
          <w:szCs w:val="24"/>
        </w:rPr>
        <w:t xml:space="preserve"> devienne le « comité exécutif </w:t>
      </w:r>
      <w:r w:rsidRPr="00CD4343">
        <w:rPr>
          <w:color w:val="333333"/>
          <w:sz w:val="24"/>
          <w:szCs w:val="24"/>
        </w:rPr>
        <w:t>» (CE).</w:t>
      </w:r>
    </w:p>
    <w:p w14:paraId="35DBEA7F" w14:textId="77777777" w:rsidR="00CD4343" w:rsidRPr="00CD4343" w:rsidRDefault="00CD4343" w:rsidP="00CD4343">
      <w:pPr>
        <w:pStyle w:val="Niveauducommentaire1"/>
        <w:rPr>
          <w:color w:val="333333"/>
          <w:sz w:val="24"/>
          <w:szCs w:val="24"/>
        </w:rPr>
      </w:pPr>
    </w:p>
    <w:p w14:paraId="50BFC7F4" w14:textId="77777777" w:rsidR="00CD4343" w:rsidRPr="00CD4343" w:rsidRDefault="00CD4343" w:rsidP="00CD4343">
      <w:pPr>
        <w:pStyle w:val="Niveauducommentaire1"/>
        <w:rPr>
          <w:color w:val="333333"/>
          <w:sz w:val="24"/>
          <w:szCs w:val="24"/>
        </w:rPr>
      </w:pPr>
      <w:r w:rsidRPr="00CD4343">
        <w:rPr>
          <w:color w:val="333333"/>
          <w:sz w:val="24"/>
          <w:szCs w:val="24"/>
        </w:rPr>
        <w:t>Dans le point 2.3</w:t>
      </w:r>
    </w:p>
    <w:p w14:paraId="6866AFDC" w14:textId="77777777" w:rsidR="00CD4343" w:rsidRPr="00CD4343" w:rsidRDefault="00CD4343" w:rsidP="00CD4343">
      <w:pPr>
        <w:pStyle w:val="Niveauducommentaire1"/>
        <w:rPr>
          <w:color w:val="333333"/>
          <w:sz w:val="24"/>
          <w:szCs w:val="24"/>
        </w:rPr>
      </w:pPr>
    </w:p>
    <w:p w14:paraId="46756B0E" w14:textId="77777777" w:rsidR="00CD4343" w:rsidRPr="00CD4343" w:rsidRDefault="004444D6" w:rsidP="00CD4343">
      <w:pPr>
        <w:pStyle w:val="Niveauducommentaire1"/>
        <w:rPr>
          <w:color w:val="333333"/>
          <w:sz w:val="24"/>
          <w:szCs w:val="24"/>
        </w:rPr>
      </w:pPr>
      <w:r>
        <w:rPr>
          <w:color w:val="333333"/>
          <w:sz w:val="24"/>
          <w:szCs w:val="24"/>
        </w:rPr>
        <w:t xml:space="preserve">1. </w:t>
      </w:r>
      <w:r w:rsidR="00CD4343">
        <w:rPr>
          <w:color w:val="333333"/>
          <w:sz w:val="24"/>
          <w:szCs w:val="24"/>
        </w:rPr>
        <w:t>Changer la mission : « </w:t>
      </w:r>
      <w:r w:rsidR="00CD4343" w:rsidRPr="00CD4343">
        <w:rPr>
          <w:color w:val="333333"/>
          <w:sz w:val="24"/>
          <w:szCs w:val="24"/>
        </w:rPr>
        <w:t>Défendre et promouvoir les intérêts de ses membres et défendre les positions politiques adoptées en Assemblée générale, d</w:t>
      </w:r>
      <w:r w:rsidR="00CD4343">
        <w:rPr>
          <w:color w:val="333333"/>
          <w:sz w:val="24"/>
          <w:szCs w:val="24"/>
        </w:rPr>
        <w:t>ans un esprit non corporatiste. </w:t>
      </w:r>
      <w:r w:rsidR="00CD4343" w:rsidRPr="00CD4343">
        <w:rPr>
          <w:color w:val="333333"/>
          <w:sz w:val="24"/>
          <w:szCs w:val="24"/>
        </w:rPr>
        <w:t>»</w:t>
      </w:r>
    </w:p>
    <w:p w14:paraId="2198D3A7" w14:textId="77777777" w:rsidR="00CD4343" w:rsidRPr="00CD4343" w:rsidRDefault="00CD4343" w:rsidP="00CD4343">
      <w:pPr>
        <w:pStyle w:val="Niveauducommentaire1"/>
        <w:rPr>
          <w:color w:val="333333"/>
          <w:sz w:val="24"/>
          <w:szCs w:val="24"/>
        </w:rPr>
      </w:pPr>
    </w:p>
    <w:p w14:paraId="7EFC5FCB" w14:textId="77777777" w:rsidR="00CD4343" w:rsidRPr="00CD4343" w:rsidRDefault="00CD4343" w:rsidP="00CD4343">
      <w:pPr>
        <w:pStyle w:val="Niveauducommentaire1"/>
        <w:rPr>
          <w:color w:val="333333"/>
          <w:sz w:val="24"/>
          <w:szCs w:val="24"/>
        </w:rPr>
      </w:pPr>
      <w:r w:rsidRPr="00CD4343">
        <w:rPr>
          <w:color w:val="333333"/>
          <w:sz w:val="24"/>
          <w:szCs w:val="24"/>
        </w:rPr>
        <w:t>Dans le point 3.3</w:t>
      </w:r>
    </w:p>
    <w:p w14:paraId="32F3DC71" w14:textId="77777777" w:rsidR="00CD4343" w:rsidRPr="00CD4343" w:rsidRDefault="00CD4343" w:rsidP="00CD4343">
      <w:pPr>
        <w:pStyle w:val="Niveauducommentaire1"/>
        <w:rPr>
          <w:color w:val="333333"/>
          <w:sz w:val="24"/>
          <w:szCs w:val="24"/>
        </w:rPr>
      </w:pPr>
    </w:p>
    <w:p w14:paraId="505CB1E4" w14:textId="77777777" w:rsidR="00CD4343" w:rsidRPr="00CD4343" w:rsidRDefault="00CD4343" w:rsidP="00CD4343">
      <w:pPr>
        <w:pStyle w:val="Niveauducommentaire1"/>
        <w:rPr>
          <w:color w:val="333333"/>
          <w:sz w:val="24"/>
          <w:szCs w:val="24"/>
        </w:rPr>
      </w:pPr>
      <w:r>
        <w:rPr>
          <w:color w:val="333333"/>
          <w:sz w:val="24"/>
          <w:szCs w:val="24"/>
        </w:rPr>
        <w:t>Changer « 11$ » par « 12,50$ </w:t>
      </w:r>
      <w:r w:rsidRPr="00CD4343">
        <w:rPr>
          <w:color w:val="333333"/>
          <w:sz w:val="24"/>
          <w:szCs w:val="24"/>
        </w:rPr>
        <w:t>».</w:t>
      </w:r>
    </w:p>
    <w:p w14:paraId="0F2165AD" w14:textId="77777777" w:rsidR="00CD4343" w:rsidRPr="00CD4343" w:rsidRDefault="00CD4343" w:rsidP="00CD4343">
      <w:pPr>
        <w:pStyle w:val="Niveauducommentaire1"/>
        <w:rPr>
          <w:color w:val="333333"/>
          <w:sz w:val="24"/>
          <w:szCs w:val="24"/>
        </w:rPr>
      </w:pPr>
    </w:p>
    <w:p w14:paraId="0F465C44" w14:textId="77777777" w:rsidR="00CD4343" w:rsidRPr="00CD4343" w:rsidRDefault="00CD4343" w:rsidP="00CD4343">
      <w:pPr>
        <w:pStyle w:val="Niveauducommentaire1"/>
        <w:rPr>
          <w:color w:val="333333"/>
          <w:sz w:val="24"/>
          <w:szCs w:val="24"/>
        </w:rPr>
      </w:pPr>
      <w:r>
        <w:rPr>
          <w:color w:val="333333"/>
          <w:sz w:val="24"/>
          <w:szCs w:val="24"/>
        </w:rPr>
        <w:t>Ajouter « </w:t>
      </w:r>
      <w:r w:rsidRPr="00CD4343">
        <w:rPr>
          <w:color w:val="333333"/>
          <w:sz w:val="24"/>
          <w:szCs w:val="24"/>
        </w:rPr>
        <w:t>L’ADÉPUM prélève les cotisations aux sessi</w:t>
      </w:r>
      <w:r>
        <w:rPr>
          <w:color w:val="333333"/>
          <w:sz w:val="24"/>
          <w:szCs w:val="24"/>
        </w:rPr>
        <w:t>ons d’automne, d’hiver et d’été </w:t>
      </w:r>
      <w:r w:rsidRPr="00CD4343">
        <w:rPr>
          <w:color w:val="333333"/>
          <w:sz w:val="24"/>
          <w:szCs w:val="24"/>
        </w:rPr>
        <w:t>».</w:t>
      </w:r>
    </w:p>
    <w:p w14:paraId="194E5BF2" w14:textId="77777777" w:rsidR="00CD4343" w:rsidRPr="00CD4343" w:rsidRDefault="00CD4343" w:rsidP="00CD4343">
      <w:pPr>
        <w:pStyle w:val="Niveauducommentaire1"/>
        <w:rPr>
          <w:color w:val="333333"/>
          <w:sz w:val="24"/>
          <w:szCs w:val="24"/>
        </w:rPr>
      </w:pPr>
    </w:p>
    <w:p w14:paraId="6E2A1213" w14:textId="77777777" w:rsidR="00CD4343" w:rsidRPr="00CD4343" w:rsidRDefault="00CD4343" w:rsidP="00CD4343">
      <w:pPr>
        <w:pStyle w:val="Niveauducommentaire1"/>
        <w:rPr>
          <w:color w:val="333333"/>
          <w:sz w:val="24"/>
          <w:szCs w:val="24"/>
        </w:rPr>
      </w:pPr>
      <w:r w:rsidRPr="00CD4343">
        <w:rPr>
          <w:color w:val="333333"/>
          <w:sz w:val="24"/>
          <w:szCs w:val="24"/>
        </w:rPr>
        <w:t>Dans le point 4.5 Quorum :</w:t>
      </w:r>
    </w:p>
    <w:p w14:paraId="5F0467D3" w14:textId="77777777" w:rsidR="00CD4343" w:rsidRPr="00CD4343" w:rsidRDefault="00CD4343" w:rsidP="00CD4343">
      <w:pPr>
        <w:pStyle w:val="Niveauducommentaire1"/>
        <w:rPr>
          <w:color w:val="333333"/>
          <w:sz w:val="24"/>
          <w:szCs w:val="24"/>
        </w:rPr>
      </w:pPr>
    </w:p>
    <w:p w14:paraId="470FEC7C" w14:textId="77777777" w:rsidR="00CD4343" w:rsidRPr="00CD4343" w:rsidRDefault="00CD4343" w:rsidP="00CD4343">
      <w:pPr>
        <w:pStyle w:val="Niveauducommentaire1"/>
        <w:rPr>
          <w:color w:val="333333"/>
          <w:sz w:val="24"/>
          <w:szCs w:val="24"/>
        </w:rPr>
      </w:pPr>
      <w:r>
        <w:rPr>
          <w:color w:val="333333"/>
          <w:sz w:val="24"/>
          <w:szCs w:val="24"/>
        </w:rPr>
        <w:t>Ajouter : « </w:t>
      </w:r>
      <w:r w:rsidRPr="00CD4343">
        <w:rPr>
          <w:color w:val="333333"/>
          <w:sz w:val="24"/>
          <w:szCs w:val="24"/>
        </w:rPr>
        <w:t>Si les listes d’inscrits ne sont pas officielles ou encore sont sujettes à de fortes fluctuations, comme c’est le cas en début de session, le quorum fixé e</w:t>
      </w:r>
      <w:r>
        <w:rPr>
          <w:color w:val="333333"/>
          <w:sz w:val="24"/>
          <w:szCs w:val="24"/>
        </w:rPr>
        <w:t>st celui de l’année précédente. </w:t>
      </w:r>
      <w:r w:rsidRPr="00CD4343">
        <w:rPr>
          <w:color w:val="333333"/>
          <w:sz w:val="24"/>
          <w:szCs w:val="24"/>
        </w:rPr>
        <w:t>»</w:t>
      </w:r>
    </w:p>
    <w:p w14:paraId="48F01AED" w14:textId="77777777" w:rsidR="00CD4343" w:rsidRPr="00CD4343" w:rsidRDefault="00CD4343" w:rsidP="00CD4343">
      <w:pPr>
        <w:pStyle w:val="Niveauducommentaire1"/>
        <w:rPr>
          <w:color w:val="333333"/>
          <w:sz w:val="24"/>
          <w:szCs w:val="24"/>
        </w:rPr>
      </w:pPr>
    </w:p>
    <w:p w14:paraId="3E45D3AF" w14:textId="77777777" w:rsidR="00CD4343" w:rsidRPr="00CD4343" w:rsidRDefault="00CD4343" w:rsidP="00CD4343">
      <w:pPr>
        <w:pStyle w:val="Niveauducommentaire1"/>
        <w:rPr>
          <w:color w:val="333333"/>
          <w:sz w:val="24"/>
          <w:szCs w:val="24"/>
        </w:rPr>
      </w:pPr>
      <w:r w:rsidRPr="00CD4343">
        <w:rPr>
          <w:color w:val="333333"/>
          <w:sz w:val="24"/>
          <w:szCs w:val="24"/>
        </w:rPr>
        <w:t>Dans le point 4.7</w:t>
      </w:r>
    </w:p>
    <w:p w14:paraId="17D6B565" w14:textId="77777777" w:rsidR="00CD4343" w:rsidRPr="00CD4343" w:rsidRDefault="00CD4343" w:rsidP="00CD4343">
      <w:pPr>
        <w:pStyle w:val="Niveauducommentaire1"/>
        <w:rPr>
          <w:color w:val="333333"/>
          <w:sz w:val="24"/>
          <w:szCs w:val="24"/>
        </w:rPr>
      </w:pPr>
    </w:p>
    <w:p w14:paraId="22F9AED9" w14:textId="77777777" w:rsidR="00CD4343" w:rsidRPr="00CD4343" w:rsidRDefault="00CD4343" w:rsidP="00CD4343">
      <w:pPr>
        <w:pStyle w:val="Niveauducommentaire1"/>
        <w:rPr>
          <w:color w:val="333333"/>
          <w:sz w:val="24"/>
          <w:szCs w:val="24"/>
        </w:rPr>
      </w:pPr>
      <w:r>
        <w:rPr>
          <w:color w:val="333333"/>
          <w:sz w:val="24"/>
          <w:szCs w:val="24"/>
        </w:rPr>
        <w:t>Remplacer « </w:t>
      </w:r>
      <w:r w:rsidRPr="00CD4343">
        <w:rPr>
          <w:color w:val="333333"/>
          <w:sz w:val="24"/>
          <w:szCs w:val="24"/>
        </w:rPr>
        <w:t>Le président du C.A. agit à</w:t>
      </w:r>
      <w:r>
        <w:rPr>
          <w:color w:val="333333"/>
          <w:sz w:val="24"/>
          <w:szCs w:val="24"/>
        </w:rPr>
        <w:t xml:space="preserve"> titre de président d’assemblée » par « </w:t>
      </w:r>
      <w:r w:rsidRPr="00CD4343">
        <w:rPr>
          <w:color w:val="333333"/>
          <w:sz w:val="24"/>
          <w:szCs w:val="24"/>
        </w:rPr>
        <w:t>Le président d’assemblée est choisi par l’Assemblée générale et con</w:t>
      </w:r>
      <w:r>
        <w:rPr>
          <w:color w:val="333333"/>
          <w:sz w:val="24"/>
          <w:szCs w:val="24"/>
        </w:rPr>
        <w:t>formément au code de procédure. </w:t>
      </w:r>
      <w:r w:rsidRPr="00CD4343">
        <w:rPr>
          <w:color w:val="333333"/>
          <w:sz w:val="24"/>
          <w:szCs w:val="24"/>
        </w:rPr>
        <w:t>»</w:t>
      </w:r>
    </w:p>
    <w:p w14:paraId="5FB5756D" w14:textId="77777777" w:rsidR="00CD4343" w:rsidRPr="00CD4343" w:rsidRDefault="00CD4343" w:rsidP="00CD4343">
      <w:pPr>
        <w:pStyle w:val="Niveauducommentaire1"/>
        <w:rPr>
          <w:color w:val="333333"/>
          <w:sz w:val="24"/>
          <w:szCs w:val="24"/>
        </w:rPr>
      </w:pPr>
    </w:p>
    <w:p w14:paraId="4F66B216" w14:textId="77777777" w:rsidR="00CD4343" w:rsidRPr="00CD4343" w:rsidRDefault="00CD4343" w:rsidP="00CD4343">
      <w:pPr>
        <w:pStyle w:val="Niveauducommentaire1"/>
        <w:rPr>
          <w:color w:val="333333"/>
          <w:sz w:val="24"/>
          <w:szCs w:val="24"/>
        </w:rPr>
      </w:pPr>
      <w:r w:rsidRPr="00CD4343">
        <w:rPr>
          <w:color w:val="333333"/>
          <w:sz w:val="24"/>
          <w:szCs w:val="24"/>
        </w:rPr>
        <w:t>Supprimer le point 4.9</w:t>
      </w:r>
    </w:p>
    <w:p w14:paraId="31CAC784" w14:textId="77777777" w:rsidR="00CD4343" w:rsidRPr="00CD4343" w:rsidRDefault="00CD4343" w:rsidP="00CD4343">
      <w:pPr>
        <w:pStyle w:val="Niveauducommentaire1"/>
        <w:rPr>
          <w:color w:val="333333"/>
          <w:sz w:val="24"/>
          <w:szCs w:val="24"/>
        </w:rPr>
      </w:pPr>
    </w:p>
    <w:p w14:paraId="4B54DE68" w14:textId="77777777" w:rsidR="00CD4343" w:rsidRPr="00CD4343" w:rsidRDefault="00CD4343" w:rsidP="00CD4343">
      <w:pPr>
        <w:pStyle w:val="Niveauducommentaire1"/>
        <w:rPr>
          <w:color w:val="333333"/>
          <w:sz w:val="24"/>
          <w:szCs w:val="24"/>
        </w:rPr>
      </w:pPr>
      <w:r w:rsidRPr="00CD4343">
        <w:rPr>
          <w:color w:val="333333"/>
          <w:sz w:val="24"/>
          <w:szCs w:val="24"/>
        </w:rPr>
        <w:t>Dans le point 7.1</w:t>
      </w:r>
    </w:p>
    <w:p w14:paraId="11E51240" w14:textId="77777777" w:rsidR="00CD4343" w:rsidRPr="00CD4343" w:rsidRDefault="00CD4343" w:rsidP="00CD4343">
      <w:pPr>
        <w:pStyle w:val="Niveauducommentaire1"/>
        <w:rPr>
          <w:color w:val="333333"/>
          <w:sz w:val="24"/>
          <w:szCs w:val="24"/>
        </w:rPr>
      </w:pPr>
    </w:p>
    <w:p w14:paraId="1BF9EC41" w14:textId="77777777" w:rsidR="00CD4343" w:rsidRPr="00CD4343" w:rsidRDefault="00CD4343" w:rsidP="00CD4343">
      <w:pPr>
        <w:pStyle w:val="Niveauducommentaire1"/>
        <w:rPr>
          <w:color w:val="333333"/>
          <w:sz w:val="24"/>
          <w:szCs w:val="24"/>
        </w:rPr>
      </w:pPr>
      <w:r>
        <w:rPr>
          <w:color w:val="333333"/>
          <w:sz w:val="24"/>
          <w:szCs w:val="24"/>
        </w:rPr>
        <w:t>Remplacer « </w:t>
      </w:r>
      <w:r w:rsidRPr="00CD4343">
        <w:rPr>
          <w:color w:val="333333"/>
          <w:sz w:val="24"/>
          <w:szCs w:val="24"/>
        </w:rPr>
        <w:t>si la demande en est fai</w:t>
      </w:r>
      <w:r>
        <w:rPr>
          <w:color w:val="333333"/>
          <w:sz w:val="24"/>
          <w:szCs w:val="24"/>
        </w:rPr>
        <w:t>te par le tiers de l’assemblée. » par « </w:t>
      </w:r>
      <w:r w:rsidRPr="00CD4343">
        <w:rPr>
          <w:color w:val="333333"/>
          <w:sz w:val="24"/>
          <w:szCs w:val="24"/>
        </w:rPr>
        <w:t>co</w:t>
      </w:r>
      <w:r>
        <w:rPr>
          <w:color w:val="333333"/>
          <w:sz w:val="24"/>
          <w:szCs w:val="24"/>
        </w:rPr>
        <w:t>nformément au code de procédure </w:t>
      </w:r>
      <w:r w:rsidRPr="00CD4343">
        <w:rPr>
          <w:color w:val="333333"/>
          <w:sz w:val="24"/>
          <w:szCs w:val="24"/>
        </w:rPr>
        <w:t>».</w:t>
      </w:r>
    </w:p>
    <w:p w14:paraId="5DE94CA2" w14:textId="77777777" w:rsidR="00CD4343" w:rsidRPr="00CD4343" w:rsidRDefault="00CD4343" w:rsidP="00CD4343">
      <w:pPr>
        <w:pStyle w:val="Niveauducommentaire1"/>
        <w:rPr>
          <w:color w:val="333333"/>
          <w:sz w:val="24"/>
          <w:szCs w:val="24"/>
        </w:rPr>
      </w:pPr>
    </w:p>
    <w:p w14:paraId="5A2DC694" w14:textId="77777777" w:rsidR="00CD4343" w:rsidRPr="00CD4343" w:rsidRDefault="00CD4343" w:rsidP="00CD4343">
      <w:pPr>
        <w:pStyle w:val="Niveauducommentaire1"/>
        <w:rPr>
          <w:color w:val="333333"/>
          <w:sz w:val="24"/>
          <w:szCs w:val="24"/>
        </w:rPr>
      </w:pPr>
      <w:r w:rsidRPr="00CD4343">
        <w:rPr>
          <w:color w:val="333333"/>
          <w:sz w:val="24"/>
          <w:szCs w:val="24"/>
        </w:rPr>
        <w:t>Dans le point 7.6</w:t>
      </w:r>
    </w:p>
    <w:p w14:paraId="292812E7" w14:textId="77777777" w:rsidR="00CD4343" w:rsidRPr="00CD4343" w:rsidRDefault="00CD4343" w:rsidP="00CD4343">
      <w:pPr>
        <w:pStyle w:val="Niveauducommentaire1"/>
        <w:rPr>
          <w:color w:val="333333"/>
          <w:sz w:val="24"/>
          <w:szCs w:val="24"/>
        </w:rPr>
      </w:pPr>
    </w:p>
    <w:p w14:paraId="0169FA6B" w14:textId="77777777" w:rsidR="00B015BC" w:rsidRPr="00CD4343" w:rsidRDefault="00CD4343" w:rsidP="00CD4343">
      <w:pPr>
        <w:pStyle w:val="Niveauducommentaire1"/>
        <w:rPr>
          <w:color w:val="333333"/>
          <w:sz w:val="24"/>
          <w:szCs w:val="24"/>
        </w:rPr>
      </w:pPr>
      <w:r>
        <w:rPr>
          <w:color w:val="333333"/>
          <w:sz w:val="24"/>
          <w:szCs w:val="24"/>
        </w:rPr>
        <w:t>Remplacer « </w:t>
      </w:r>
      <w:r w:rsidRPr="00CD4343">
        <w:rPr>
          <w:color w:val="333333"/>
          <w:sz w:val="24"/>
          <w:szCs w:val="24"/>
        </w:rPr>
        <w:t>à apporter est déposé en Assemblée générale régulière. Le point est traité à l’Assemblée générale suivante et, pour être adopté, requiert la majorité des deux tiers des membres votants présents (les ab</w:t>
      </w:r>
      <w:r>
        <w:rPr>
          <w:color w:val="333333"/>
          <w:sz w:val="24"/>
          <w:szCs w:val="24"/>
        </w:rPr>
        <w:t>stentions ne sont pas comptées) » par « </w:t>
      </w:r>
      <w:r w:rsidRPr="00CD4343">
        <w:rPr>
          <w:color w:val="333333"/>
          <w:sz w:val="24"/>
          <w:szCs w:val="24"/>
        </w:rPr>
        <w:t>conformément à la procédure d’avis de motion déta</w:t>
      </w:r>
      <w:r>
        <w:rPr>
          <w:color w:val="333333"/>
          <w:sz w:val="24"/>
          <w:szCs w:val="24"/>
        </w:rPr>
        <w:t>illée dans le code de procédure </w:t>
      </w:r>
      <w:r w:rsidRPr="00CD4343">
        <w:rPr>
          <w:color w:val="333333"/>
          <w:sz w:val="24"/>
          <w:szCs w:val="24"/>
        </w:rPr>
        <w:t>».</w:t>
      </w:r>
      <w:r>
        <w:rPr>
          <w:color w:val="333333"/>
          <w:sz w:val="24"/>
          <w:szCs w:val="24"/>
        </w:rPr>
        <w:t> »</w:t>
      </w:r>
      <w:r w:rsidR="008D4C4D" w:rsidRPr="00CD4343">
        <w:rPr>
          <w:color w:val="333333"/>
          <w:sz w:val="24"/>
          <w:szCs w:val="24"/>
        </w:rPr>
        <w:t xml:space="preserve">, </w:t>
      </w:r>
      <w:r w:rsidR="00B015BC" w:rsidRPr="00CD4343">
        <w:rPr>
          <w:color w:val="333333"/>
          <w:sz w:val="24"/>
          <w:szCs w:val="24"/>
        </w:rPr>
        <w:t>Thomas-Élie Belley-Côté</w:t>
      </w:r>
      <w:r w:rsidR="008D4C4D" w:rsidRPr="00CD4343">
        <w:rPr>
          <w:color w:val="333333"/>
          <w:sz w:val="24"/>
          <w:szCs w:val="24"/>
        </w:rPr>
        <w:t xml:space="preserve"> appuie</w:t>
      </w:r>
      <w:r w:rsidR="00B015BC" w:rsidRPr="00CD4343">
        <w:rPr>
          <w:color w:val="333333"/>
          <w:sz w:val="24"/>
          <w:szCs w:val="24"/>
        </w:rPr>
        <w:t>.</w:t>
      </w:r>
    </w:p>
    <w:p w14:paraId="59B88DD2" w14:textId="77777777" w:rsidR="00B015BC" w:rsidRPr="00134BD6" w:rsidRDefault="00B015BC" w:rsidP="009A1FDE">
      <w:pPr>
        <w:pStyle w:val="Niveauducommentaire1"/>
        <w:rPr>
          <w:color w:val="333333"/>
          <w:sz w:val="24"/>
          <w:szCs w:val="24"/>
        </w:rPr>
      </w:pPr>
      <w:r w:rsidRPr="00EF44D9">
        <w:rPr>
          <w:b/>
          <w:color w:val="333333"/>
          <w:sz w:val="24"/>
          <w:szCs w:val="24"/>
        </w:rPr>
        <w:t xml:space="preserve">Proposition </w:t>
      </w:r>
      <w:r w:rsidR="001404E0">
        <w:rPr>
          <w:b/>
          <w:color w:val="333333"/>
          <w:sz w:val="24"/>
          <w:szCs w:val="24"/>
        </w:rPr>
        <w:t xml:space="preserve">2.2 </w:t>
      </w:r>
      <w:r w:rsidR="00EF44D9" w:rsidRPr="00EF44D9">
        <w:rPr>
          <w:b/>
          <w:color w:val="333333"/>
          <w:sz w:val="24"/>
          <w:szCs w:val="24"/>
        </w:rPr>
        <w:t>de modification à la charte</w:t>
      </w:r>
      <w:r w:rsidR="00EF44D9">
        <w:rPr>
          <w:color w:val="333333"/>
          <w:sz w:val="24"/>
          <w:szCs w:val="24"/>
        </w:rPr>
        <w:t xml:space="preserve">, </w:t>
      </w:r>
      <w:r w:rsidRPr="00134BD6">
        <w:rPr>
          <w:color w:val="333333"/>
          <w:sz w:val="24"/>
          <w:szCs w:val="24"/>
        </w:rPr>
        <w:t>adoptée à l’unanimité.</w:t>
      </w:r>
    </w:p>
    <w:p w14:paraId="18259EEA" w14:textId="77777777" w:rsidR="00B015BC" w:rsidRPr="00134BD6" w:rsidRDefault="00B015BC" w:rsidP="009A1FDE">
      <w:pPr>
        <w:pStyle w:val="Niveauducommentaire1"/>
        <w:rPr>
          <w:color w:val="333333"/>
          <w:sz w:val="24"/>
          <w:szCs w:val="24"/>
        </w:rPr>
      </w:pPr>
    </w:p>
    <w:p w14:paraId="764E2BFB" w14:textId="77777777" w:rsidR="00231E82" w:rsidRDefault="002A3CB9" w:rsidP="00231E82">
      <w:pPr>
        <w:pStyle w:val="Niveauducommentaire1"/>
        <w:rPr>
          <w:color w:val="333333"/>
          <w:sz w:val="24"/>
          <w:szCs w:val="24"/>
        </w:rPr>
      </w:pPr>
      <w:r>
        <w:rPr>
          <w:b/>
          <w:color w:val="333333"/>
          <w:sz w:val="24"/>
          <w:szCs w:val="24"/>
        </w:rPr>
        <w:t xml:space="preserve">- </w:t>
      </w:r>
      <w:r w:rsidR="00B015BC" w:rsidRPr="00EF44D9">
        <w:rPr>
          <w:b/>
          <w:color w:val="333333"/>
          <w:sz w:val="24"/>
          <w:szCs w:val="24"/>
        </w:rPr>
        <w:t>Traitement d’avis de motion</w:t>
      </w:r>
      <w:r w:rsidR="00231E82">
        <w:rPr>
          <w:b/>
          <w:color w:val="333333"/>
          <w:sz w:val="24"/>
          <w:szCs w:val="24"/>
        </w:rPr>
        <w:t xml:space="preserve"> </w:t>
      </w:r>
      <w:r w:rsidR="001404E0">
        <w:rPr>
          <w:b/>
          <w:color w:val="333333"/>
          <w:sz w:val="24"/>
          <w:szCs w:val="24"/>
        </w:rPr>
        <w:t>(</w:t>
      </w:r>
      <w:r w:rsidR="00231E82">
        <w:rPr>
          <w:b/>
          <w:color w:val="333333"/>
          <w:sz w:val="24"/>
          <w:szCs w:val="24"/>
        </w:rPr>
        <w:t>2.3</w:t>
      </w:r>
      <w:r w:rsidR="001404E0">
        <w:rPr>
          <w:b/>
          <w:color w:val="333333"/>
          <w:sz w:val="24"/>
          <w:szCs w:val="24"/>
        </w:rPr>
        <w:t>)</w:t>
      </w:r>
      <w:r w:rsidR="00231E82">
        <w:rPr>
          <w:color w:val="333333"/>
          <w:sz w:val="24"/>
          <w:szCs w:val="24"/>
        </w:rPr>
        <w:t>, tel que formulé</w:t>
      </w:r>
      <w:r w:rsidR="00EF44D9">
        <w:rPr>
          <w:color w:val="333333"/>
          <w:sz w:val="24"/>
          <w:szCs w:val="24"/>
        </w:rPr>
        <w:t xml:space="preserve"> par Félix Vincent Ardea,</w:t>
      </w:r>
      <w:r w:rsidR="00B015BC" w:rsidRPr="00134BD6">
        <w:rPr>
          <w:color w:val="333333"/>
          <w:sz w:val="24"/>
          <w:szCs w:val="24"/>
        </w:rPr>
        <w:t xml:space="preserve"> François-Julien </w:t>
      </w:r>
      <w:r w:rsidR="00EF44D9">
        <w:rPr>
          <w:color w:val="333333"/>
          <w:sz w:val="24"/>
          <w:szCs w:val="24"/>
        </w:rPr>
        <w:t xml:space="preserve">Côté-Remy </w:t>
      </w:r>
      <w:r w:rsidR="00B015BC" w:rsidRPr="00134BD6">
        <w:rPr>
          <w:color w:val="333333"/>
          <w:sz w:val="24"/>
          <w:szCs w:val="24"/>
        </w:rPr>
        <w:t>appuie.</w:t>
      </w:r>
    </w:p>
    <w:p w14:paraId="2FFA2622" w14:textId="77777777" w:rsidR="00231E82" w:rsidRPr="00231E82" w:rsidRDefault="00231E82" w:rsidP="00231E82">
      <w:pPr>
        <w:pStyle w:val="Niveauducommentaire1"/>
        <w:rPr>
          <w:color w:val="333333"/>
          <w:sz w:val="24"/>
          <w:szCs w:val="24"/>
        </w:rPr>
      </w:pPr>
      <w:r>
        <w:rPr>
          <w:b/>
          <w:color w:val="333333"/>
          <w:sz w:val="24"/>
          <w:szCs w:val="24"/>
        </w:rPr>
        <w:t xml:space="preserve">Traitement d’avis de motion </w:t>
      </w:r>
      <w:r w:rsidR="001404E0">
        <w:rPr>
          <w:b/>
          <w:color w:val="333333"/>
          <w:sz w:val="24"/>
          <w:szCs w:val="24"/>
        </w:rPr>
        <w:t>(</w:t>
      </w:r>
      <w:r>
        <w:rPr>
          <w:b/>
          <w:color w:val="333333"/>
          <w:sz w:val="24"/>
          <w:szCs w:val="24"/>
        </w:rPr>
        <w:t>2.3</w:t>
      </w:r>
      <w:r w:rsidR="001404E0">
        <w:rPr>
          <w:b/>
          <w:color w:val="333333"/>
          <w:sz w:val="24"/>
          <w:szCs w:val="24"/>
        </w:rPr>
        <w:t>)</w:t>
      </w:r>
      <w:r>
        <w:rPr>
          <w:color w:val="333333"/>
          <w:sz w:val="24"/>
          <w:szCs w:val="24"/>
        </w:rPr>
        <w:t>, adopté à l'unanimité.</w:t>
      </w:r>
    </w:p>
    <w:p w14:paraId="2A95BA33" w14:textId="77777777" w:rsidR="008D4C4D" w:rsidRDefault="008D4C4D" w:rsidP="009A1FDE">
      <w:pPr>
        <w:pStyle w:val="Niveauducommentaire1"/>
        <w:rPr>
          <w:color w:val="333333"/>
          <w:sz w:val="24"/>
          <w:szCs w:val="24"/>
        </w:rPr>
      </w:pPr>
    </w:p>
    <w:p w14:paraId="4D14F3D1" w14:textId="77777777" w:rsidR="00B015BC" w:rsidRPr="00134BD6" w:rsidRDefault="002A3CB9" w:rsidP="009A1FDE">
      <w:pPr>
        <w:pStyle w:val="Niveauducommentaire1"/>
        <w:rPr>
          <w:color w:val="333333"/>
          <w:sz w:val="24"/>
          <w:szCs w:val="24"/>
        </w:rPr>
      </w:pPr>
      <w:r>
        <w:rPr>
          <w:b/>
          <w:color w:val="333333"/>
          <w:sz w:val="24"/>
          <w:szCs w:val="24"/>
        </w:rPr>
        <w:t xml:space="preserve">- </w:t>
      </w:r>
      <w:r w:rsidR="00B015BC" w:rsidRPr="00EF44D9">
        <w:rPr>
          <w:b/>
          <w:color w:val="333333"/>
          <w:sz w:val="24"/>
          <w:szCs w:val="24"/>
        </w:rPr>
        <w:t xml:space="preserve">Proposition </w:t>
      </w:r>
      <w:r w:rsidR="00993A73">
        <w:rPr>
          <w:b/>
          <w:color w:val="333333"/>
          <w:sz w:val="24"/>
          <w:szCs w:val="24"/>
        </w:rPr>
        <w:t>2.4</w:t>
      </w:r>
      <w:r w:rsidR="00491812">
        <w:rPr>
          <w:color w:val="333333"/>
          <w:sz w:val="24"/>
          <w:szCs w:val="24"/>
        </w:rPr>
        <w:t>, tel</w:t>
      </w:r>
      <w:r w:rsidR="00993A73">
        <w:rPr>
          <w:color w:val="333333"/>
          <w:sz w:val="24"/>
          <w:szCs w:val="24"/>
        </w:rPr>
        <w:t>le</w:t>
      </w:r>
      <w:r w:rsidR="00491812">
        <w:rPr>
          <w:color w:val="333333"/>
          <w:sz w:val="24"/>
          <w:szCs w:val="24"/>
        </w:rPr>
        <w:t xml:space="preserve"> que formulé</w:t>
      </w:r>
      <w:r w:rsidR="00993A73">
        <w:rPr>
          <w:color w:val="333333"/>
          <w:sz w:val="24"/>
          <w:szCs w:val="24"/>
        </w:rPr>
        <w:t>e</w:t>
      </w:r>
      <w:r w:rsidR="00EF44D9">
        <w:rPr>
          <w:color w:val="333333"/>
          <w:sz w:val="24"/>
          <w:szCs w:val="24"/>
        </w:rPr>
        <w:t xml:space="preserve"> par Fél</w:t>
      </w:r>
      <w:r w:rsidR="00231E82">
        <w:rPr>
          <w:color w:val="333333"/>
          <w:sz w:val="24"/>
          <w:szCs w:val="24"/>
        </w:rPr>
        <w:t>ix Vincent Ardea : « </w:t>
      </w:r>
      <w:r w:rsidR="00B015BC" w:rsidRPr="00134BD6">
        <w:rPr>
          <w:color w:val="333333"/>
          <w:sz w:val="24"/>
          <w:szCs w:val="24"/>
        </w:rPr>
        <w:t>Que les règlements généraux soient modi</w:t>
      </w:r>
      <w:r w:rsidR="00231E82">
        <w:rPr>
          <w:color w:val="333333"/>
          <w:sz w:val="24"/>
          <w:szCs w:val="24"/>
        </w:rPr>
        <w:t>fiés pour qu’un des postes de « conseiller </w:t>
      </w:r>
      <w:r w:rsidR="00B015BC" w:rsidRPr="00134BD6">
        <w:rPr>
          <w:color w:val="333333"/>
          <w:sz w:val="24"/>
          <w:szCs w:val="24"/>
        </w:rPr>
        <w:t>» soit r</w:t>
      </w:r>
      <w:r w:rsidR="005B3BBC">
        <w:rPr>
          <w:color w:val="333333"/>
          <w:sz w:val="24"/>
          <w:szCs w:val="24"/>
        </w:rPr>
        <w:t>e</w:t>
      </w:r>
      <w:r w:rsidR="00231E82">
        <w:rPr>
          <w:color w:val="333333"/>
          <w:sz w:val="24"/>
          <w:szCs w:val="24"/>
        </w:rPr>
        <w:t xml:space="preserve">mplacé par un poste intitulé « coordonnateur à la mobilisation ». », </w:t>
      </w:r>
      <w:r w:rsidR="00B015BC" w:rsidRPr="00134BD6">
        <w:rPr>
          <w:color w:val="333333"/>
          <w:sz w:val="24"/>
          <w:szCs w:val="24"/>
        </w:rPr>
        <w:t>Guillaume</w:t>
      </w:r>
      <w:r w:rsidR="005B3BBC">
        <w:rPr>
          <w:color w:val="333333"/>
          <w:sz w:val="24"/>
          <w:szCs w:val="24"/>
        </w:rPr>
        <w:t xml:space="preserve"> Bertrand</w:t>
      </w:r>
      <w:r w:rsidR="00231E82">
        <w:rPr>
          <w:color w:val="333333"/>
          <w:sz w:val="24"/>
          <w:szCs w:val="24"/>
        </w:rPr>
        <w:t xml:space="preserve"> appuie</w:t>
      </w:r>
      <w:r w:rsidR="00B015BC" w:rsidRPr="00134BD6">
        <w:rPr>
          <w:color w:val="333333"/>
          <w:sz w:val="24"/>
          <w:szCs w:val="24"/>
        </w:rPr>
        <w:t>.</w:t>
      </w:r>
    </w:p>
    <w:p w14:paraId="37DA8918" w14:textId="77777777" w:rsidR="00EF44D9" w:rsidRDefault="00EF44D9" w:rsidP="009A1FDE">
      <w:pPr>
        <w:pStyle w:val="Niveauducommentaire1"/>
        <w:rPr>
          <w:color w:val="333333"/>
          <w:sz w:val="24"/>
          <w:szCs w:val="24"/>
        </w:rPr>
      </w:pPr>
    </w:p>
    <w:p w14:paraId="55CA3456" w14:textId="77777777" w:rsidR="00B015BC" w:rsidRPr="00134BD6" w:rsidRDefault="0016264E" w:rsidP="009A1FDE">
      <w:pPr>
        <w:pStyle w:val="Niveauducommentaire1"/>
        <w:rPr>
          <w:color w:val="333333"/>
          <w:sz w:val="24"/>
          <w:szCs w:val="24"/>
        </w:rPr>
      </w:pPr>
      <w:r w:rsidRPr="00E2020D">
        <w:rPr>
          <w:b/>
          <w:color w:val="333333"/>
          <w:sz w:val="24"/>
          <w:szCs w:val="24"/>
        </w:rPr>
        <w:t xml:space="preserve">Amendement </w:t>
      </w:r>
      <w:r w:rsidR="00CF7C2C">
        <w:rPr>
          <w:b/>
          <w:color w:val="333333"/>
          <w:sz w:val="24"/>
          <w:szCs w:val="24"/>
        </w:rPr>
        <w:t xml:space="preserve">1 </w:t>
      </w:r>
      <w:r w:rsidR="00231E82" w:rsidRPr="00E2020D">
        <w:rPr>
          <w:b/>
          <w:color w:val="333333"/>
          <w:sz w:val="24"/>
          <w:szCs w:val="24"/>
        </w:rPr>
        <w:t>à la proposition 2.4</w:t>
      </w:r>
      <w:r w:rsidR="00491812">
        <w:rPr>
          <w:color w:val="333333"/>
          <w:sz w:val="24"/>
          <w:szCs w:val="24"/>
        </w:rPr>
        <w:t>, tel que formulé</w:t>
      </w:r>
      <w:r w:rsidR="00231E82">
        <w:rPr>
          <w:color w:val="333333"/>
          <w:sz w:val="24"/>
          <w:szCs w:val="24"/>
        </w:rPr>
        <w:t xml:space="preserve"> par </w:t>
      </w:r>
      <w:r w:rsidRPr="00134BD6">
        <w:rPr>
          <w:color w:val="333333"/>
          <w:sz w:val="24"/>
          <w:szCs w:val="24"/>
        </w:rPr>
        <w:t xml:space="preserve"> Simon-Pierre Chevarie-Cossette</w:t>
      </w:r>
      <w:r w:rsidR="00E2020D">
        <w:rPr>
          <w:color w:val="333333"/>
          <w:sz w:val="24"/>
          <w:szCs w:val="24"/>
        </w:rPr>
        <w:t> : « </w:t>
      </w:r>
      <w:r w:rsidRPr="00134BD6">
        <w:rPr>
          <w:color w:val="333333"/>
          <w:sz w:val="24"/>
          <w:szCs w:val="24"/>
        </w:rPr>
        <w:t xml:space="preserve">Le coordonnateur à la mobilisation s’occupe de stimuler la mobilisation de l’association afin de rendre effectif les mandats </w:t>
      </w:r>
      <w:r w:rsidRPr="00134BD6">
        <w:rPr>
          <w:color w:val="333333"/>
          <w:sz w:val="24"/>
          <w:szCs w:val="24"/>
        </w:rPr>
        <w:lastRenderedPageBreak/>
        <w:t>politiques votés en assemblée générale. Le coordonnateur à la mobilisation est de facto respons</w:t>
      </w:r>
      <w:r w:rsidR="00E2020D">
        <w:rPr>
          <w:color w:val="333333"/>
          <w:sz w:val="24"/>
          <w:szCs w:val="24"/>
        </w:rPr>
        <w:t>able du comité de mobilisation. </w:t>
      </w:r>
      <w:r w:rsidRPr="00134BD6">
        <w:rPr>
          <w:color w:val="333333"/>
          <w:sz w:val="24"/>
          <w:szCs w:val="24"/>
        </w:rPr>
        <w:t>»</w:t>
      </w:r>
      <w:r w:rsidR="00B015BC" w:rsidRPr="00134BD6">
        <w:rPr>
          <w:color w:val="333333"/>
          <w:sz w:val="24"/>
          <w:szCs w:val="24"/>
        </w:rPr>
        <w:t>, Félix Vincent Ardea appuie.</w:t>
      </w:r>
    </w:p>
    <w:p w14:paraId="4946A02F" w14:textId="77777777" w:rsidR="00EF44D9" w:rsidRDefault="00EF44D9" w:rsidP="009A1FDE">
      <w:pPr>
        <w:pStyle w:val="Niveauducommentaire1"/>
        <w:rPr>
          <w:color w:val="333333"/>
          <w:sz w:val="24"/>
          <w:szCs w:val="24"/>
        </w:rPr>
      </w:pPr>
    </w:p>
    <w:p w14:paraId="357BF5DB" w14:textId="77777777" w:rsidR="001E54D8" w:rsidRPr="00134BD6" w:rsidRDefault="0016264E" w:rsidP="009A1FDE">
      <w:pPr>
        <w:pStyle w:val="Niveauducommentaire1"/>
        <w:rPr>
          <w:color w:val="333333"/>
          <w:sz w:val="24"/>
          <w:szCs w:val="24"/>
        </w:rPr>
      </w:pPr>
      <w:r w:rsidRPr="00491812">
        <w:rPr>
          <w:b/>
          <w:color w:val="333333"/>
          <w:sz w:val="24"/>
          <w:szCs w:val="24"/>
        </w:rPr>
        <w:t xml:space="preserve">Sous-amendement </w:t>
      </w:r>
      <w:r w:rsidR="00E2020D" w:rsidRPr="00491812">
        <w:rPr>
          <w:b/>
          <w:color w:val="333333"/>
          <w:sz w:val="24"/>
          <w:szCs w:val="24"/>
        </w:rPr>
        <w:t xml:space="preserve">à </w:t>
      </w:r>
      <w:r w:rsidR="00CF7C2C">
        <w:rPr>
          <w:b/>
          <w:color w:val="333333"/>
          <w:sz w:val="24"/>
          <w:szCs w:val="24"/>
        </w:rPr>
        <w:t xml:space="preserve">l’amendement 1 de </w:t>
      </w:r>
      <w:r w:rsidR="00E2020D" w:rsidRPr="00491812">
        <w:rPr>
          <w:b/>
          <w:color w:val="333333"/>
          <w:sz w:val="24"/>
          <w:szCs w:val="24"/>
        </w:rPr>
        <w:t>la proposition 2.4</w:t>
      </w:r>
      <w:r w:rsidR="00491812">
        <w:rPr>
          <w:color w:val="333333"/>
          <w:sz w:val="24"/>
          <w:szCs w:val="24"/>
        </w:rPr>
        <w:t>, tel que formulé</w:t>
      </w:r>
      <w:r w:rsidR="00E2020D">
        <w:rPr>
          <w:color w:val="333333"/>
          <w:sz w:val="24"/>
          <w:szCs w:val="24"/>
        </w:rPr>
        <w:t xml:space="preserve"> par</w:t>
      </w:r>
      <w:r w:rsidRPr="00134BD6">
        <w:rPr>
          <w:color w:val="333333"/>
          <w:sz w:val="24"/>
          <w:szCs w:val="24"/>
        </w:rPr>
        <w:t xml:space="preserve"> Eliot</w:t>
      </w:r>
      <w:r w:rsidR="00E2020D">
        <w:rPr>
          <w:color w:val="333333"/>
          <w:sz w:val="24"/>
          <w:szCs w:val="24"/>
        </w:rPr>
        <w:t xml:space="preserve"> P. Litalien</w:t>
      </w:r>
      <w:r w:rsidR="00DC0132">
        <w:rPr>
          <w:color w:val="333333"/>
          <w:sz w:val="24"/>
          <w:szCs w:val="24"/>
        </w:rPr>
        <w:t> : « Que soit ajouté</w:t>
      </w:r>
      <w:r w:rsidR="00491812">
        <w:rPr>
          <w:color w:val="333333"/>
          <w:sz w:val="24"/>
          <w:szCs w:val="24"/>
        </w:rPr>
        <w:t xml:space="preserve"> « </w:t>
      </w:r>
      <w:r w:rsidRPr="00134BD6">
        <w:rPr>
          <w:color w:val="333333"/>
          <w:sz w:val="24"/>
          <w:szCs w:val="24"/>
        </w:rPr>
        <w:t>si ce comité est e</w:t>
      </w:r>
      <w:r w:rsidR="00491812">
        <w:rPr>
          <w:color w:val="333333"/>
          <w:sz w:val="24"/>
          <w:szCs w:val="24"/>
        </w:rPr>
        <w:t>xistant </w:t>
      </w:r>
      <w:r w:rsidRPr="00134BD6">
        <w:rPr>
          <w:color w:val="333333"/>
          <w:sz w:val="24"/>
          <w:szCs w:val="24"/>
        </w:rPr>
        <w:t>» à la fin de la proposition.</w:t>
      </w:r>
      <w:r w:rsidR="00491812">
        <w:rPr>
          <w:color w:val="333333"/>
          <w:sz w:val="24"/>
          <w:szCs w:val="24"/>
        </w:rPr>
        <w:t> »,</w:t>
      </w:r>
      <w:r w:rsidRPr="00134BD6">
        <w:rPr>
          <w:color w:val="333333"/>
          <w:sz w:val="24"/>
          <w:szCs w:val="24"/>
        </w:rPr>
        <w:t xml:space="preserve"> Julien Labonté appuie.</w:t>
      </w:r>
    </w:p>
    <w:p w14:paraId="6F9390AC" w14:textId="77777777" w:rsidR="0016264E" w:rsidRPr="00134BD6" w:rsidRDefault="0016264E" w:rsidP="009A1FDE">
      <w:pPr>
        <w:pStyle w:val="Niveauducommentaire1"/>
        <w:rPr>
          <w:color w:val="333333"/>
          <w:sz w:val="24"/>
          <w:szCs w:val="24"/>
        </w:rPr>
      </w:pPr>
      <w:r w:rsidRPr="00491812">
        <w:rPr>
          <w:b/>
          <w:color w:val="333333"/>
          <w:sz w:val="24"/>
          <w:szCs w:val="24"/>
        </w:rPr>
        <w:t xml:space="preserve">Sous-amendement </w:t>
      </w:r>
      <w:r w:rsidR="00491812" w:rsidRPr="00491812">
        <w:rPr>
          <w:b/>
          <w:color w:val="333333"/>
          <w:sz w:val="24"/>
          <w:szCs w:val="24"/>
        </w:rPr>
        <w:t xml:space="preserve">à </w:t>
      </w:r>
      <w:r w:rsidR="00CF7C2C">
        <w:rPr>
          <w:b/>
          <w:color w:val="333333"/>
          <w:sz w:val="24"/>
          <w:szCs w:val="24"/>
        </w:rPr>
        <w:t xml:space="preserve">l’amendement 1 de </w:t>
      </w:r>
      <w:r w:rsidR="00491812" w:rsidRPr="00491812">
        <w:rPr>
          <w:b/>
          <w:color w:val="333333"/>
          <w:sz w:val="24"/>
          <w:szCs w:val="24"/>
        </w:rPr>
        <w:t>la proposition 2.4</w:t>
      </w:r>
      <w:r w:rsidR="00491812">
        <w:rPr>
          <w:color w:val="333333"/>
          <w:sz w:val="24"/>
          <w:szCs w:val="24"/>
        </w:rPr>
        <w:t xml:space="preserve">, </w:t>
      </w:r>
      <w:r w:rsidRPr="00134BD6">
        <w:rPr>
          <w:color w:val="333333"/>
          <w:sz w:val="24"/>
          <w:szCs w:val="24"/>
        </w:rPr>
        <w:t>adopté à l’unanimité.</w:t>
      </w:r>
    </w:p>
    <w:p w14:paraId="0B220695" w14:textId="77777777" w:rsidR="00CF7C2C" w:rsidRPr="00CF7C2C" w:rsidRDefault="00CF7C2C" w:rsidP="009A1FDE">
      <w:pPr>
        <w:pStyle w:val="Niveauducommentaire1"/>
        <w:rPr>
          <w:color w:val="333333"/>
          <w:sz w:val="24"/>
          <w:szCs w:val="24"/>
        </w:rPr>
      </w:pPr>
    </w:p>
    <w:p w14:paraId="33632B6A" w14:textId="77777777" w:rsidR="0016264E" w:rsidRPr="00134BD6" w:rsidRDefault="0016264E" w:rsidP="009A1FDE">
      <w:pPr>
        <w:pStyle w:val="Niveauducommentaire1"/>
        <w:rPr>
          <w:color w:val="333333"/>
          <w:sz w:val="24"/>
          <w:szCs w:val="24"/>
        </w:rPr>
      </w:pPr>
      <w:r w:rsidRPr="00491812">
        <w:rPr>
          <w:b/>
          <w:color w:val="333333"/>
          <w:sz w:val="24"/>
          <w:szCs w:val="24"/>
        </w:rPr>
        <w:t xml:space="preserve">Amendement </w:t>
      </w:r>
      <w:r w:rsidR="00CF7C2C">
        <w:rPr>
          <w:b/>
          <w:color w:val="333333"/>
          <w:sz w:val="24"/>
          <w:szCs w:val="24"/>
        </w:rPr>
        <w:t xml:space="preserve">2 </w:t>
      </w:r>
      <w:r w:rsidR="00491812">
        <w:rPr>
          <w:b/>
          <w:color w:val="333333"/>
          <w:sz w:val="24"/>
          <w:szCs w:val="24"/>
        </w:rPr>
        <w:t xml:space="preserve">à la proposition </w:t>
      </w:r>
      <w:r w:rsidR="00491812" w:rsidRPr="00491812">
        <w:rPr>
          <w:b/>
          <w:color w:val="333333"/>
          <w:sz w:val="24"/>
          <w:szCs w:val="24"/>
        </w:rPr>
        <w:t>2.4</w:t>
      </w:r>
      <w:r w:rsidR="00491812">
        <w:rPr>
          <w:color w:val="333333"/>
          <w:sz w:val="24"/>
          <w:szCs w:val="24"/>
        </w:rPr>
        <w:t xml:space="preserve">, </w:t>
      </w:r>
      <w:r w:rsidRPr="00134BD6">
        <w:rPr>
          <w:color w:val="333333"/>
          <w:sz w:val="24"/>
          <w:szCs w:val="24"/>
        </w:rPr>
        <w:t>adopté à l’unanimité.</w:t>
      </w:r>
    </w:p>
    <w:p w14:paraId="7E855E91" w14:textId="77777777" w:rsidR="00491812" w:rsidRDefault="00491812" w:rsidP="009A1FDE">
      <w:pPr>
        <w:pStyle w:val="Niveauducommentaire1"/>
        <w:rPr>
          <w:color w:val="333333"/>
          <w:sz w:val="24"/>
          <w:szCs w:val="24"/>
        </w:rPr>
      </w:pPr>
    </w:p>
    <w:p w14:paraId="5D89D171" w14:textId="77777777" w:rsidR="0016264E" w:rsidRPr="00134BD6" w:rsidRDefault="0016264E" w:rsidP="009A1FDE">
      <w:pPr>
        <w:pStyle w:val="Niveauducommentaire1"/>
        <w:rPr>
          <w:color w:val="333333"/>
          <w:sz w:val="24"/>
          <w:szCs w:val="24"/>
        </w:rPr>
      </w:pPr>
      <w:r w:rsidRPr="00491812">
        <w:rPr>
          <w:b/>
          <w:color w:val="333333"/>
          <w:sz w:val="24"/>
          <w:szCs w:val="24"/>
        </w:rPr>
        <w:t xml:space="preserve">Amendement </w:t>
      </w:r>
      <w:r w:rsidR="00CF7C2C">
        <w:rPr>
          <w:b/>
          <w:color w:val="333333"/>
          <w:sz w:val="24"/>
          <w:szCs w:val="24"/>
        </w:rPr>
        <w:t xml:space="preserve">2 </w:t>
      </w:r>
      <w:r w:rsidR="00491812" w:rsidRPr="00491812">
        <w:rPr>
          <w:b/>
          <w:color w:val="333333"/>
          <w:sz w:val="24"/>
          <w:szCs w:val="24"/>
        </w:rPr>
        <w:t>à la proposition 2.4</w:t>
      </w:r>
      <w:r w:rsidR="00491812">
        <w:rPr>
          <w:color w:val="333333"/>
          <w:sz w:val="24"/>
          <w:szCs w:val="24"/>
        </w:rPr>
        <w:t>, tel que formulé par</w:t>
      </w:r>
      <w:r w:rsidRPr="00134BD6">
        <w:rPr>
          <w:color w:val="333333"/>
          <w:sz w:val="24"/>
          <w:szCs w:val="24"/>
        </w:rPr>
        <w:t xml:space="preserve"> Fé</w:t>
      </w:r>
      <w:r w:rsidR="00CF7C2C">
        <w:rPr>
          <w:color w:val="333333"/>
          <w:sz w:val="24"/>
          <w:szCs w:val="24"/>
        </w:rPr>
        <w:t>lix Vincent Ardea : « Q</w:t>
      </w:r>
      <w:r w:rsidRPr="00134BD6">
        <w:rPr>
          <w:color w:val="333333"/>
          <w:sz w:val="24"/>
          <w:szCs w:val="24"/>
        </w:rPr>
        <w:t>ue cette modi</w:t>
      </w:r>
      <w:r w:rsidR="00CF7C2C">
        <w:rPr>
          <w:color w:val="333333"/>
          <w:sz w:val="24"/>
          <w:szCs w:val="24"/>
        </w:rPr>
        <w:t>fication au statut soit effective</w:t>
      </w:r>
      <w:r w:rsidRPr="00134BD6">
        <w:rPr>
          <w:color w:val="333333"/>
          <w:sz w:val="24"/>
          <w:szCs w:val="24"/>
        </w:rPr>
        <w:t xml:space="preserve"> à la prochaine vacance d’un poste de </w:t>
      </w:r>
      <w:r w:rsidR="00154B50" w:rsidRPr="00134BD6">
        <w:rPr>
          <w:color w:val="333333"/>
          <w:sz w:val="24"/>
          <w:szCs w:val="24"/>
        </w:rPr>
        <w:t>conseiller</w:t>
      </w:r>
      <w:r w:rsidRPr="00134BD6">
        <w:rPr>
          <w:color w:val="333333"/>
          <w:sz w:val="24"/>
          <w:szCs w:val="24"/>
        </w:rPr>
        <w:t>.</w:t>
      </w:r>
      <w:r w:rsidR="00CF7C2C">
        <w:rPr>
          <w:color w:val="333333"/>
          <w:sz w:val="24"/>
          <w:szCs w:val="24"/>
        </w:rPr>
        <w:t> »,</w:t>
      </w:r>
      <w:r w:rsidRPr="00134BD6">
        <w:rPr>
          <w:color w:val="333333"/>
          <w:sz w:val="24"/>
          <w:szCs w:val="24"/>
        </w:rPr>
        <w:t xml:space="preserve"> Simon-Pierre Chevarie-Cossette appuie.</w:t>
      </w:r>
    </w:p>
    <w:p w14:paraId="0B34C421" w14:textId="77777777" w:rsidR="0016264E" w:rsidRPr="00154B50" w:rsidRDefault="0016264E" w:rsidP="00154B50">
      <w:pPr>
        <w:pStyle w:val="Niveauducommentaire1"/>
        <w:rPr>
          <w:color w:val="333333"/>
          <w:sz w:val="24"/>
          <w:szCs w:val="24"/>
        </w:rPr>
      </w:pPr>
      <w:r w:rsidRPr="00154B50">
        <w:rPr>
          <w:b/>
          <w:color w:val="333333"/>
          <w:sz w:val="24"/>
          <w:szCs w:val="24"/>
        </w:rPr>
        <w:t xml:space="preserve">Amendement </w:t>
      </w:r>
      <w:r w:rsidR="00CF7C2C">
        <w:rPr>
          <w:b/>
          <w:color w:val="333333"/>
          <w:sz w:val="24"/>
          <w:szCs w:val="24"/>
        </w:rPr>
        <w:t xml:space="preserve">2 </w:t>
      </w:r>
      <w:r w:rsidR="00154B50" w:rsidRPr="00154B50">
        <w:rPr>
          <w:b/>
          <w:color w:val="333333"/>
          <w:sz w:val="24"/>
          <w:szCs w:val="24"/>
        </w:rPr>
        <w:t>à la proposition 2.4</w:t>
      </w:r>
      <w:r w:rsidR="00154B50">
        <w:rPr>
          <w:color w:val="333333"/>
          <w:sz w:val="24"/>
          <w:szCs w:val="24"/>
        </w:rPr>
        <w:t xml:space="preserve">, </w:t>
      </w:r>
      <w:r w:rsidRPr="00154B50">
        <w:rPr>
          <w:color w:val="333333"/>
          <w:sz w:val="24"/>
          <w:szCs w:val="24"/>
        </w:rPr>
        <w:t>adopté à l’unanimité.</w:t>
      </w:r>
    </w:p>
    <w:p w14:paraId="0254E4EF" w14:textId="77777777" w:rsidR="00CF7C2C" w:rsidRPr="00CF7C2C" w:rsidRDefault="00CF7C2C" w:rsidP="009A1FDE">
      <w:pPr>
        <w:pStyle w:val="Niveauducommentaire1"/>
        <w:rPr>
          <w:color w:val="333333"/>
          <w:sz w:val="24"/>
          <w:szCs w:val="24"/>
        </w:rPr>
      </w:pPr>
    </w:p>
    <w:p w14:paraId="0DDF481E" w14:textId="77777777" w:rsidR="0016264E" w:rsidRPr="00134BD6" w:rsidRDefault="0016264E" w:rsidP="009A1FDE">
      <w:pPr>
        <w:pStyle w:val="Niveauducommentaire1"/>
        <w:rPr>
          <w:color w:val="333333"/>
          <w:sz w:val="24"/>
          <w:szCs w:val="24"/>
        </w:rPr>
      </w:pPr>
      <w:r w:rsidRPr="00154B50">
        <w:rPr>
          <w:b/>
          <w:color w:val="333333"/>
          <w:sz w:val="24"/>
          <w:szCs w:val="24"/>
        </w:rPr>
        <w:t xml:space="preserve">Proposition </w:t>
      </w:r>
      <w:r w:rsidR="00154B50" w:rsidRPr="00154B50">
        <w:rPr>
          <w:b/>
          <w:color w:val="333333"/>
          <w:sz w:val="24"/>
          <w:szCs w:val="24"/>
        </w:rPr>
        <w:t>2.4</w:t>
      </w:r>
      <w:r w:rsidR="00154B50">
        <w:rPr>
          <w:color w:val="333333"/>
          <w:sz w:val="24"/>
          <w:szCs w:val="24"/>
        </w:rPr>
        <w:t xml:space="preserve">, </w:t>
      </w:r>
      <w:r w:rsidRPr="00134BD6">
        <w:rPr>
          <w:color w:val="333333"/>
          <w:sz w:val="24"/>
          <w:szCs w:val="24"/>
        </w:rPr>
        <w:t>adoptée à l’unanimité.</w:t>
      </w:r>
    </w:p>
    <w:p w14:paraId="49DE6F95" w14:textId="77777777" w:rsidR="00154B50" w:rsidRDefault="00154B50" w:rsidP="009A1FDE">
      <w:pPr>
        <w:pStyle w:val="Niveauducommentaire1"/>
        <w:rPr>
          <w:color w:val="333333"/>
          <w:sz w:val="24"/>
          <w:szCs w:val="24"/>
        </w:rPr>
      </w:pPr>
    </w:p>
    <w:p w14:paraId="756B78F3" w14:textId="77777777" w:rsidR="0016264E" w:rsidRPr="00154B50" w:rsidRDefault="00154B50" w:rsidP="00154B50">
      <w:pPr>
        <w:pStyle w:val="Niveauducommentaire1"/>
        <w:numPr>
          <w:ilvl w:val="0"/>
          <w:numId w:val="0"/>
        </w:numPr>
        <w:ind w:left="720"/>
        <w:rPr>
          <w:b/>
          <w:color w:val="333333"/>
          <w:sz w:val="28"/>
          <w:szCs w:val="28"/>
        </w:rPr>
      </w:pPr>
      <w:r>
        <w:rPr>
          <w:b/>
          <w:color w:val="333333"/>
          <w:sz w:val="28"/>
          <w:szCs w:val="28"/>
        </w:rPr>
        <w:t xml:space="preserve">3. </w:t>
      </w:r>
      <w:r w:rsidR="00B6796B" w:rsidRPr="00154B50">
        <w:rPr>
          <w:b/>
          <w:color w:val="333333"/>
          <w:sz w:val="28"/>
          <w:szCs w:val="28"/>
        </w:rPr>
        <w:t>Orientations académiques</w:t>
      </w:r>
    </w:p>
    <w:p w14:paraId="370BE99B" w14:textId="77777777" w:rsidR="00154B50" w:rsidRPr="00154B50" w:rsidRDefault="00154B50" w:rsidP="009A1FDE">
      <w:pPr>
        <w:pStyle w:val="Niveauducommentaire1"/>
        <w:rPr>
          <w:color w:val="333333"/>
          <w:sz w:val="24"/>
          <w:szCs w:val="24"/>
          <w:lang w:val="fr-FR"/>
        </w:rPr>
      </w:pPr>
    </w:p>
    <w:p w14:paraId="5F0DA55D" w14:textId="77777777" w:rsidR="00B6796B" w:rsidRPr="00134BD6" w:rsidRDefault="001524A1" w:rsidP="009A1FDE">
      <w:pPr>
        <w:pStyle w:val="Niveauducommentaire1"/>
        <w:rPr>
          <w:color w:val="333333"/>
          <w:sz w:val="24"/>
          <w:szCs w:val="24"/>
          <w:lang w:val="fr-FR"/>
        </w:rPr>
      </w:pPr>
      <w:r w:rsidRPr="001524A1">
        <w:rPr>
          <w:b/>
          <w:color w:val="333333"/>
          <w:sz w:val="24"/>
          <w:szCs w:val="24"/>
        </w:rPr>
        <w:t xml:space="preserve">- </w:t>
      </w:r>
      <w:r w:rsidR="00B6796B" w:rsidRPr="001524A1">
        <w:rPr>
          <w:b/>
          <w:color w:val="333333"/>
          <w:sz w:val="24"/>
          <w:szCs w:val="24"/>
        </w:rPr>
        <w:t xml:space="preserve">Proposition </w:t>
      </w:r>
      <w:r w:rsidRPr="001524A1">
        <w:rPr>
          <w:b/>
          <w:color w:val="333333"/>
          <w:sz w:val="24"/>
          <w:szCs w:val="24"/>
        </w:rPr>
        <w:t>3.1</w:t>
      </w:r>
      <w:r>
        <w:rPr>
          <w:color w:val="333333"/>
          <w:sz w:val="24"/>
          <w:szCs w:val="24"/>
        </w:rPr>
        <w:t>, telle que formulée par</w:t>
      </w:r>
      <w:r w:rsidR="00B6796B" w:rsidRPr="00134BD6">
        <w:rPr>
          <w:color w:val="333333"/>
          <w:sz w:val="24"/>
          <w:szCs w:val="24"/>
        </w:rPr>
        <w:t xml:space="preserve"> Simon-Pierre Chevarie-Cossette</w:t>
      </w:r>
      <w:r>
        <w:rPr>
          <w:rFonts w:ascii="Arial" w:eastAsia="Times New Roman" w:hAnsi="Arial" w:cs="Arial"/>
          <w:sz w:val="24"/>
          <w:szCs w:val="24"/>
          <w:lang w:val="fr-FR" w:eastAsia="fr-CA"/>
        </w:rPr>
        <w:t xml:space="preserve"> : </w:t>
      </w:r>
      <w:r>
        <w:rPr>
          <w:color w:val="333333"/>
          <w:sz w:val="24"/>
          <w:szCs w:val="24"/>
          <w:lang w:val="fr-FR"/>
        </w:rPr>
        <w:t>« </w:t>
      </w:r>
      <w:r w:rsidR="00B6796B" w:rsidRPr="00134BD6">
        <w:rPr>
          <w:color w:val="333333"/>
          <w:sz w:val="24"/>
          <w:szCs w:val="24"/>
          <w:lang w:val="fr-FR"/>
        </w:rPr>
        <w:t>Considérant que les étudiants des cycles supérieurs paient trois sessions de scolarité minimalement à temps plein;</w:t>
      </w:r>
      <w:r w:rsidR="00B6796B" w:rsidRPr="00134BD6">
        <w:rPr>
          <w:color w:val="333333"/>
          <w:sz w:val="24"/>
          <w:szCs w:val="24"/>
        </w:rPr>
        <w:t xml:space="preserve"> </w:t>
      </w:r>
      <w:r w:rsidR="00B6796B" w:rsidRPr="00134BD6">
        <w:rPr>
          <w:color w:val="333333"/>
          <w:sz w:val="24"/>
          <w:szCs w:val="24"/>
          <w:lang w:val="fr-FR"/>
        </w:rPr>
        <w:t>Considérant que cela représenterait une charge d’un séminaire d’été par vingt ans pour chaque professeur;</w:t>
      </w:r>
      <w:r w:rsidR="00B6796B" w:rsidRPr="00134BD6">
        <w:rPr>
          <w:color w:val="333333"/>
          <w:sz w:val="24"/>
          <w:szCs w:val="24"/>
        </w:rPr>
        <w:t xml:space="preserve"> </w:t>
      </w:r>
      <w:r w:rsidR="00B6796B" w:rsidRPr="00134BD6">
        <w:rPr>
          <w:color w:val="333333"/>
          <w:sz w:val="24"/>
          <w:szCs w:val="24"/>
          <w:lang w:val="fr-FR"/>
        </w:rPr>
        <w:t>Que l’ADÉPUM demande au département de philosophie l’instauration permanente et sans exception d’un sé</w:t>
      </w:r>
      <w:r>
        <w:rPr>
          <w:color w:val="333333"/>
          <w:sz w:val="24"/>
          <w:szCs w:val="24"/>
          <w:lang w:val="fr-FR"/>
        </w:rPr>
        <w:t>minaire de philosophie par été. </w:t>
      </w:r>
      <w:r w:rsidR="00B6796B" w:rsidRPr="00134BD6">
        <w:rPr>
          <w:color w:val="333333"/>
          <w:sz w:val="24"/>
          <w:szCs w:val="24"/>
          <w:lang w:val="fr-FR"/>
        </w:rPr>
        <w:t>», Julien Labonté appuie.</w:t>
      </w:r>
    </w:p>
    <w:p w14:paraId="298DDA9F" w14:textId="77777777" w:rsidR="00B6796B" w:rsidRPr="00134BD6" w:rsidRDefault="00B6796B" w:rsidP="009A1FDE">
      <w:pPr>
        <w:pStyle w:val="Niveauducommentaire1"/>
        <w:rPr>
          <w:color w:val="333333"/>
          <w:sz w:val="24"/>
          <w:szCs w:val="24"/>
          <w:lang w:val="fr-FR"/>
        </w:rPr>
      </w:pPr>
      <w:r w:rsidRPr="001524A1">
        <w:rPr>
          <w:b/>
          <w:color w:val="333333"/>
          <w:sz w:val="24"/>
          <w:szCs w:val="24"/>
          <w:lang w:val="fr-FR"/>
        </w:rPr>
        <w:t>Proposition</w:t>
      </w:r>
      <w:r w:rsidR="001524A1">
        <w:rPr>
          <w:b/>
          <w:color w:val="333333"/>
          <w:sz w:val="24"/>
          <w:szCs w:val="24"/>
          <w:lang w:val="fr-FR"/>
        </w:rPr>
        <w:t xml:space="preserve"> 3.1</w:t>
      </w:r>
      <w:r w:rsidR="001524A1">
        <w:rPr>
          <w:color w:val="333333"/>
          <w:sz w:val="24"/>
          <w:szCs w:val="24"/>
          <w:lang w:val="fr-FR"/>
        </w:rPr>
        <w:t>,</w:t>
      </w:r>
      <w:r w:rsidRPr="00134BD6">
        <w:rPr>
          <w:color w:val="333333"/>
          <w:sz w:val="24"/>
          <w:szCs w:val="24"/>
          <w:lang w:val="fr-FR"/>
        </w:rPr>
        <w:t xml:space="preserve"> adoptée à l’unanimité.</w:t>
      </w:r>
    </w:p>
    <w:p w14:paraId="4208C693" w14:textId="77777777" w:rsidR="00CF7C2C" w:rsidRPr="00CF7C2C" w:rsidRDefault="00CF7C2C" w:rsidP="009A1FDE">
      <w:pPr>
        <w:pStyle w:val="Niveauducommentaire1"/>
        <w:rPr>
          <w:color w:val="333333"/>
          <w:sz w:val="24"/>
          <w:szCs w:val="24"/>
        </w:rPr>
      </w:pPr>
    </w:p>
    <w:p w14:paraId="65B6D3CF" w14:textId="77777777" w:rsidR="00B6796B" w:rsidRPr="00134BD6" w:rsidRDefault="002A3CB9" w:rsidP="009A1FDE">
      <w:pPr>
        <w:pStyle w:val="Niveauducommentaire1"/>
        <w:rPr>
          <w:color w:val="333333"/>
          <w:sz w:val="24"/>
          <w:szCs w:val="24"/>
        </w:rPr>
      </w:pPr>
      <w:r w:rsidRPr="002A3CB9">
        <w:rPr>
          <w:b/>
          <w:color w:val="333333"/>
          <w:sz w:val="24"/>
          <w:szCs w:val="24"/>
          <w:lang w:val="fr-FR"/>
        </w:rPr>
        <w:t>- Proposition 3.2</w:t>
      </w:r>
      <w:r>
        <w:rPr>
          <w:color w:val="333333"/>
          <w:sz w:val="24"/>
          <w:szCs w:val="24"/>
          <w:lang w:val="fr-FR"/>
        </w:rPr>
        <w:t xml:space="preserve">, telle que formulée par </w:t>
      </w:r>
      <w:r w:rsidR="00B6796B" w:rsidRPr="00134BD6">
        <w:rPr>
          <w:color w:val="333333"/>
          <w:sz w:val="24"/>
          <w:szCs w:val="24"/>
          <w:lang w:val="fr-FR"/>
        </w:rPr>
        <w:t xml:space="preserve">Blandine </w:t>
      </w:r>
      <w:r>
        <w:rPr>
          <w:color w:val="333333"/>
          <w:sz w:val="24"/>
          <w:szCs w:val="24"/>
          <w:lang w:val="fr-FR"/>
        </w:rPr>
        <w:t>Parchemal : « </w:t>
      </w:r>
      <w:r w:rsidR="00B6796B" w:rsidRPr="00134BD6">
        <w:rPr>
          <w:color w:val="333333"/>
          <w:sz w:val="24"/>
          <w:szCs w:val="24"/>
          <w:lang w:val="fr-FR"/>
        </w:rPr>
        <w:t>Considérant que plusieurs universités ont déjà abandonné le logiciel de détection de plagiat TurnItIn, et ce, à la fois pour des raisons financières et des mot</w:t>
      </w:r>
      <w:r>
        <w:rPr>
          <w:color w:val="333333"/>
          <w:sz w:val="24"/>
          <w:szCs w:val="24"/>
          <w:lang w:val="fr-FR"/>
        </w:rPr>
        <w:t>ifs de propriété intellectuelle;</w:t>
      </w:r>
    </w:p>
    <w:p w14:paraId="31E8A74F" w14:textId="77777777" w:rsidR="00B6796B" w:rsidRPr="00134BD6" w:rsidRDefault="00B6796B" w:rsidP="009A1FDE">
      <w:pPr>
        <w:pStyle w:val="Niveauducommentaire1"/>
        <w:rPr>
          <w:color w:val="333333"/>
          <w:sz w:val="24"/>
          <w:szCs w:val="24"/>
        </w:rPr>
      </w:pPr>
      <w:r w:rsidRPr="00134BD6">
        <w:rPr>
          <w:color w:val="333333"/>
          <w:sz w:val="24"/>
          <w:szCs w:val="24"/>
          <w:lang w:val="fr-FR"/>
        </w:rPr>
        <w:lastRenderedPageBreak/>
        <w:t>Considérant que la communauté universitaire a comme souvent été peu consultée sur l'implantation d'un logiciel qui va pourtant toucher l'ensemble des</w:t>
      </w:r>
      <w:r w:rsidR="002A3CB9">
        <w:rPr>
          <w:color w:val="333333"/>
          <w:sz w:val="24"/>
          <w:szCs w:val="24"/>
          <w:lang w:val="fr-FR"/>
        </w:rPr>
        <w:t xml:space="preserve"> étudiant-e-s et professeur-e-s;</w:t>
      </w:r>
    </w:p>
    <w:p w14:paraId="456745E2" w14:textId="77777777" w:rsidR="00B6796B" w:rsidRPr="00134BD6" w:rsidRDefault="00B6796B" w:rsidP="009A1FDE">
      <w:pPr>
        <w:pStyle w:val="Niveauducommentaire1"/>
        <w:rPr>
          <w:color w:val="333333"/>
          <w:sz w:val="24"/>
          <w:szCs w:val="24"/>
        </w:rPr>
      </w:pPr>
      <w:r w:rsidRPr="00134BD6">
        <w:rPr>
          <w:color w:val="333333"/>
          <w:sz w:val="24"/>
          <w:szCs w:val="24"/>
          <w:lang w:val="fr-FR"/>
        </w:rPr>
        <w:t>Considérant qu'une fois de plus l'UdeM s'engage dans des dépenses financières considérables pour des logiciels informatiques dont l'utilité est à questionner alors que de nombreuses coupures sont ef</w:t>
      </w:r>
      <w:r w:rsidR="002A3CB9">
        <w:rPr>
          <w:color w:val="333333"/>
          <w:sz w:val="24"/>
          <w:szCs w:val="24"/>
          <w:lang w:val="fr-FR"/>
        </w:rPr>
        <w:t>fectuées dans les bibliothèques;</w:t>
      </w:r>
    </w:p>
    <w:p w14:paraId="25F0D42F" w14:textId="77777777" w:rsidR="00B6796B" w:rsidRPr="00134BD6" w:rsidRDefault="00B6796B" w:rsidP="009A1FDE">
      <w:pPr>
        <w:pStyle w:val="Niveauducommentaire1"/>
        <w:rPr>
          <w:color w:val="333333"/>
          <w:sz w:val="24"/>
          <w:szCs w:val="24"/>
        </w:rPr>
      </w:pPr>
      <w:r w:rsidRPr="00134BD6">
        <w:rPr>
          <w:color w:val="333333"/>
          <w:sz w:val="24"/>
          <w:szCs w:val="24"/>
          <w:lang w:val="fr-FR"/>
        </w:rPr>
        <w:t xml:space="preserve">Considérant que plusieurs membres de l'ADÉPUM sont aussi des auxiliaires d'enseignement et n'ont pas été consultés sur l'implantation d'un logiciel qui modifiera le </w:t>
      </w:r>
      <w:r w:rsidR="002A3CB9">
        <w:rPr>
          <w:color w:val="333333"/>
          <w:sz w:val="24"/>
          <w:szCs w:val="24"/>
          <w:lang w:val="fr-FR"/>
        </w:rPr>
        <w:t>temps consacré aux corrections;</w:t>
      </w:r>
    </w:p>
    <w:p w14:paraId="2308C3D3" w14:textId="77777777" w:rsidR="00B6796B" w:rsidRPr="00134BD6" w:rsidRDefault="00B6796B" w:rsidP="009A1FDE">
      <w:pPr>
        <w:pStyle w:val="Niveauducommentaire1"/>
        <w:rPr>
          <w:color w:val="333333"/>
          <w:sz w:val="24"/>
          <w:szCs w:val="24"/>
          <w:lang w:val="fr-FR"/>
        </w:rPr>
      </w:pPr>
      <w:r w:rsidRPr="00134BD6">
        <w:rPr>
          <w:color w:val="333333"/>
          <w:sz w:val="24"/>
          <w:szCs w:val="24"/>
          <w:lang w:val="fr-FR"/>
        </w:rPr>
        <w:t>Que l'ADÉPUM s'oppose à l'implantation à l'UdeM du logiciel de</w:t>
      </w:r>
      <w:r w:rsidR="002A3CB9">
        <w:rPr>
          <w:color w:val="333333"/>
          <w:sz w:val="24"/>
          <w:szCs w:val="24"/>
          <w:lang w:val="fr-FR"/>
        </w:rPr>
        <w:t xml:space="preserve"> détection de plagiat TurnItIn. </w:t>
      </w:r>
      <w:r w:rsidRPr="00134BD6">
        <w:rPr>
          <w:color w:val="333333"/>
          <w:sz w:val="24"/>
          <w:szCs w:val="24"/>
          <w:lang w:val="fr-FR"/>
        </w:rPr>
        <w:t>»</w:t>
      </w:r>
      <w:r w:rsidR="002A3CB9">
        <w:rPr>
          <w:color w:val="333333"/>
          <w:sz w:val="24"/>
          <w:szCs w:val="24"/>
          <w:lang w:val="fr-FR"/>
        </w:rPr>
        <w:t>,</w:t>
      </w:r>
      <w:r w:rsidRPr="00134BD6">
        <w:rPr>
          <w:color w:val="333333"/>
          <w:sz w:val="24"/>
          <w:szCs w:val="24"/>
          <w:lang w:val="fr-FR"/>
        </w:rPr>
        <w:t xml:space="preserve"> Élisabeth Chevalier appuie.</w:t>
      </w:r>
    </w:p>
    <w:p w14:paraId="224D4AB3" w14:textId="77777777" w:rsidR="00B6796B" w:rsidRPr="00134BD6" w:rsidRDefault="00B6796B" w:rsidP="009A1FDE">
      <w:pPr>
        <w:pStyle w:val="Niveauducommentaire1"/>
        <w:rPr>
          <w:color w:val="333333"/>
          <w:sz w:val="24"/>
          <w:szCs w:val="24"/>
        </w:rPr>
      </w:pPr>
      <w:r w:rsidRPr="002A3CB9">
        <w:rPr>
          <w:b/>
          <w:color w:val="333333"/>
          <w:sz w:val="24"/>
          <w:szCs w:val="24"/>
        </w:rPr>
        <w:t xml:space="preserve">Proposition </w:t>
      </w:r>
      <w:r w:rsidR="002A3CB9" w:rsidRPr="002A3CB9">
        <w:rPr>
          <w:b/>
          <w:color w:val="333333"/>
          <w:sz w:val="24"/>
          <w:szCs w:val="24"/>
        </w:rPr>
        <w:t>3.2</w:t>
      </w:r>
      <w:r w:rsidR="002A3CB9">
        <w:rPr>
          <w:color w:val="333333"/>
          <w:sz w:val="24"/>
          <w:szCs w:val="24"/>
        </w:rPr>
        <w:t xml:space="preserve">, </w:t>
      </w:r>
      <w:r w:rsidRPr="00134BD6">
        <w:rPr>
          <w:color w:val="333333"/>
          <w:sz w:val="24"/>
          <w:szCs w:val="24"/>
        </w:rPr>
        <w:t>adoptée à l’unanimité.</w:t>
      </w:r>
    </w:p>
    <w:p w14:paraId="0A376EBA" w14:textId="77777777" w:rsidR="00B6796B" w:rsidRPr="00134BD6" w:rsidRDefault="00B6796B" w:rsidP="009A1FDE">
      <w:pPr>
        <w:pStyle w:val="Niveauducommentaire1"/>
        <w:rPr>
          <w:color w:val="333333"/>
          <w:sz w:val="24"/>
          <w:szCs w:val="24"/>
        </w:rPr>
      </w:pPr>
    </w:p>
    <w:p w14:paraId="0B9F83CE" w14:textId="77777777" w:rsidR="00B6796B" w:rsidRPr="00134BD6" w:rsidRDefault="002A3CB9" w:rsidP="009A1FDE">
      <w:pPr>
        <w:pStyle w:val="Niveauducommentaire1"/>
        <w:rPr>
          <w:color w:val="333333"/>
          <w:sz w:val="24"/>
          <w:szCs w:val="24"/>
        </w:rPr>
      </w:pPr>
      <w:r w:rsidRPr="002A3CB9">
        <w:rPr>
          <w:b/>
          <w:color w:val="333333"/>
          <w:sz w:val="24"/>
          <w:szCs w:val="24"/>
        </w:rPr>
        <w:t xml:space="preserve">- </w:t>
      </w:r>
      <w:r w:rsidR="00B6796B" w:rsidRPr="002A3CB9">
        <w:rPr>
          <w:b/>
          <w:color w:val="333333"/>
          <w:sz w:val="24"/>
          <w:szCs w:val="24"/>
        </w:rPr>
        <w:t xml:space="preserve">Proposition </w:t>
      </w:r>
      <w:r w:rsidRPr="002A3CB9">
        <w:rPr>
          <w:b/>
          <w:color w:val="333333"/>
          <w:sz w:val="24"/>
          <w:szCs w:val="24"/>
        </w:rPr>
        <w:t>3.3</w:t>
      </w:r>
      <w:r>
        <w:rPr>
          <w:color w:val="333333"/>
          <w:sz w:val="24"/>
          <w:szCs w:val="24"/>
        </w:rPr>
        <w:t>, telle que formulée par Simon-Pierre Chevarie-Cossette : « </w:t>
      </w:r>
      <w:r w:rsidR="00B6796B" w:rsidRPr="00134BD6">
        <w:rPr>
          <w:color w:val="333333"/>
          <w:sz w:val="24"/>
          <w:szCs w:val="24"/>
        </w:rPr>
        <w:t xml:space="preserve">Que l’ADÉPUM demande au département d’empêcher que les cours sans évaluation non crédités soient défrayés par les étudiants aux cycles supérieurs qui y assistent. Que l’ADÉPUM demande au département de s’assurer que les étudiants aux cycles supérieurs puissent s’inscrire à n’importe quel cours sans évaluation, nonobstant l’avis du responsable des cycles supérieurs. Que l’ADÉPUM amène </w:t>
      </w:r>
      <w:r w:rsidR="00EC4AA0" w:rsidRPr="00134BD6">
        <w:rPr>
          <w:color w:val="333333"/>
          <w:sz w:val="24"/>
          <w:szCs w:val="24"/>
        </w:rPr>
        <w:t>la question dans l’instance appropriée de la FAÉCUM et fasse adopter cette même proposition</w:t>
      </w:r>
      <w:r>
        <w:rPr>
          <w:color w:val="333333"/>
          <w:sz w:val="24"/>
          <w:szCs w:val="24"/>
        </w:rPr>
        <w:t>. »</w:t>
      </w:r>
      <w:r w:rsidR="00B6796B" w:rsidRPr="00134BD6">
        <w:rPr>
          <w:color w:val="333333"/>
          <w:sz w:val="24"/>
          <w:szCs w:val="24"/>
        </w:rPr>
        <w:t>, Julien Labonté appuie.</w:t>
      </w:r>
    </w:p>
    <w:p w14:paraId="01902C17" w14:textId="77777777" w:rsidR="00EC4AA0" w:rsidRPr="00134BD6" w:rsidRDefault="00EC4AA0" w:rsidP="009A1FDE">
      <w:pPr>
        <w:pStyle w:val="Niveauducommentaire1"/>
        <w:rPr>
          <w:color w:val="333333"/>
          <w:sz w:val="24"/>
          <w:szCs w:val="24"/>
        </w:rPr>
      </w:pPr>
      <w:r w:rsidRPr="002A3CB9">
        <w:rPr>
          <w:b/>
          <w:color w:val="333333"/>
          <w:sz w:val="24"/>
          <w:szCs w:val="24"/>
        </w:rPr>
        <w:t>Proposition</w:t>
      </w:r>
      <w:r w:rsidR="002A3CB9" w:rsidRPr="002A3CB9">
        <w:rPr>
          <w:b/>
          <w:color w:val="333333"/>
          <w:sz w:val="24"/>
          <w:szCs w:val="24"/>
        </w:rPr>
        <w:t xml:space="preserve"> 3.3</w:t>
      </w:r>
      <w:r w:rsidR="002A3CB9">
        <w:rPr>
          <w:color w:val="333333"/>
          <w:sz w:val="24"/>
          <w:szCs w:val="24"/>
        </w:rPr>
        <w:t>,</w:t>
      </w:r>
      <w:r w:rsidRPr="00134BD6">
        <w:rPr>
          <w:color w:val="333333"/>
          <w:sz w:val="24"/>
          <w:szCs w:val="24"/>
        </w:rPr>
        <w:t xml:space="preserve"> adoptée à l’unanimité.</w:t>
      </w:r>
    </w:p>
    <w:p w14:paraId="12F80EF4" w14:textId="77777777" w:rsidR="00EC4AA0" w:rsidRPr="00134BD6" w:rsidRDefault="00EC4AA0" w:rsidP="009A1FDE">
      <w:pPr>
        <w:pStyle w:val="Niveauducommentaire1"/>
        <w:rPr>
          <w:color w:val="333333"/>
          <w:sz w:val="24"/>
          <w:szCs w:val="24"/>
        </w:rPr>
      </w:pPr>
    </w:p>
    <w:p w14:paraId="51625AA4" w14:textId="77777777" w:rsidR="00EC4AA0" w:rsidRPr="00134BD6" w:rsidRDefault="002A3CB9" w:rsidP="009A1FDE">
      <w:pPr>
        <w:pStyle w:val="Niveauducommentaire1"/>
        <w:rPr>
          <w:color w:val="333333"/>
          <w:sz w:val="24"/>
          <w:szCs w:val="24"/>
        </w:rPr>
      </w:pPr>
      <w:r w:rsidRPr="002A3CB9">
        <w:rPr>
          <w:b/>
          <w:color w:val="333333"/>
          <w:sz w:val="24"/>
          <w:szCs w:val="24"/>
        </w:rPr>
        <w:t xml:space="preserve">- </w:t>
      </w:r>
      <w:r w:rsidR="00EC4AA0" w:rsidRPr="002A3CB9">
        <w:rPr>
          <w:b/>
          <w:color w:val="333333"/>
          <w:sz w:val="24"/>
          <w:szCs w:val="24"/>
        </w:rPr>
        <w:t xml:space="preserve">Proposition </w:t>
      </w:r>
      <w:r w:rsidRPr="002A3CB9">
        <w:rPr>
          <w:b/>
          <w:color w:val="333333"/>
          <w:sz w:val="24"/>
          <w:szCs w:val="24"/>
        </w:rPr>
        <w:t>3.4</w:t>
      </w:r>
      <w:r>
        <w:rPr>
          <w:color w:val="333333"/>
          <w:sz w:val="24"/>
          <w:szCs w:val="24"/>
        </w:rPr>
        <w:t xml:space="preserve">, telle que formulée par </w:t>
      </w:r>
      <w:r w:rsidR="00EC4AA0" w:rsidRPr="00134BD6">
        <w:rPr>
          <w:color w:val="333333"/>
          <w:sz w:val="24"/>
          <w:szCs w:val="24"/>
        </w:rPr>
        <w:t>Blandine Parchemal</w:t>
      </w:r>
      <w:r>
        <w:rPr>
          <w:color w:val="333333"/>
          <w:sz w:val="24"/>
          <w:szCs w:val="24"/>
        </w:rPr>
        <w:t> :</w:t>
      </w:r>
      <w:r w:rsidR="00EC4AA0" w:rsidRPr="00134BD6">
        <w:rPr>
          <w:rFonts w:ascii="Arial" w:eastAsia="Times New Roman" w:hAnsi="Arial" w:cs="Arial"/>
          <w:sz w:val="24"/>
          <w:szCs w:val="24"/>
          <w:lang w:val="fr-FR" w:eastAsia="fr-CA"/>
        </w:rPr>
        <w:t xml:space="preserve"> </w:t>
      </w:r>
      <w:r>
        <w:rPr>
          <w:color w:val="333333"/>
          <w:sz w:val="24"/>
          <w:szCs w:val="24"/>
          <w:lang w:val="fr-FR"/>
        </w:rPr>
        <w:t>« </w:t>
      </w:r>
      <w:r w:rsidR="00EC4AA0" w:rsidRPr="00134BD6">
        <w:rPr>
          <w:color w:val="333333"/>
          <w:sz w:val="24"/>
          <w:szCs w:val="24"/>
          <w:lang w:val="fr-FR"/>
        </w:rPr>
        <w:t>Considérant qu'actuellement les étudiants de 2</w:t>
      </w:r>
      <w:r w:rsidR="00EC4AA0" w:rsidRPr="00134BD6">
        <w:rPr>
          <w:color w:val="333333"/>
          <w:sz w:val="24"/>
          <w:szCs w:val="24"/>
          <w:vertAlign w:val="superscript"/>
          <w:lang w:val="fr-FR"/>
        </w:rPr>
        <w:t>e</w:t>
      </w:r>
      <w:r w:rsidR="00EC4AA0" w:rsidRPr="00134BD6">
        <w:rPr>
          <w:color w:val="333333"/>
          <w:sz w:val="24"/>
          <w:szCs w:val="24"/>
          <w:lang w:val="fr-FR"/>
        </w:rPr>
        <w:t xml:space="preserve"> et 3</w:t>
      </w:r>
      <w:r w:rsidR="00EC4AA0" w:rsidRPr="00134BD6">
        <w:rPr>
          <w:color w:val="333333"/>
          <w:sz w:val="24"/>
          <w:szCs w:val="24"/>
          <w:vertAlign w:val="superscript"/>
          <w:lang w:val="fr-FR"/>
        </w:rPr>
        <w:t>e</w:t>
      </w:r>
      <w:r w:rsidR="00EC4AA0" w:rsidRPr="00134BD6">
        <w:rPr>
          <w:color w:val="333333"/>
          <w:sz w:val="24"/>
          <w:szCs w:val="24"/>
          <w:lang w:val="fr-FR"/>
        </w:rPr>
        <w:t xml:space="preserve"> cycles n'ont pas accès à des espaces d'études et que cela nuit à leur réussite et persévérance, que le département s'assure que des espaces d'études soient réservés aux étudiants des cycles supérieurs au sein des futurs locaux</w:t>
      </w:r>
      <w:r>
        <w:rPr>
          <w:color w:val="333333"/>
          <w:sz w:val="24"/>
          <w:szCs w:val="24"/>
          <w:lang w:val="fr-FR"/>
        </w:rPr>
        <w:t xml:space="preserve"> du département de philosophie. </w:t>
      </w:r>
      <w:r w:rsidR="00EC4AA0" w:rsidRPr="00134BD6">
        <w:rPr>
          <w:color w:val="333333"/>
          <w:sz w:val="24"/>
          <w:szCs w:val="24"/>
          <w:lang w:val="fr-FR"/>
        </w:rPr>
        <w:t>»</w:t>
      </w:r>
      <w:r>
        <w:rPr>
          <w:color w:val="333333"/>
          <w:sz w:val="24"/>
          <w:szCs w:val="24"/>
          <w:lang w:val="fr-FR"/>
        </w:rPr>
        <w:t>,</w:t>
      </w:r>
      <w:r w:rsidR="00EC4AA0" w:rsidRPr="00134BD6">
        <w:rPr>
          <w:color w:val="333333"/>
          <w:sz w:val="24"/>
          <w:szCs w:val="24"/>
        </w:rPr>
        <w:t xml:space="preserve"> Eliot P. Litalien appuie.</w:t>
      </w:r>
    </w:p>
    <w:p w14:paraId="453C2D2B" w14:textId="77777777" w:rsidR="00EC4AA0" w:rsidRPr="00134BD6" w:rsidRDefault="00EC4AA0" w:rsidP="009A1FDE">
      <w:pPr>
        <w:pStyle w:val="Niveauducommentaire1"/>
        <w:rPr>
          <w:color w:val="333333"/>
          <w:sz w:val="24"/>
          <w:szCs w:val="24"/>
        </w:rPr>
      </w:pPr>
      <w:r w:rsidRPr="002A3CB9">
        <w:rPr>
          <w:b/>
          <w:color w:val="333333"/>
          <w:sz w:val="24"/>
          <w:szCs w:val="24"/>
        </w:rPr>
        <w:t xml:space="preserve">Proposition </w:t>
      </w:r>
      <w:r w:rsidR="002A3CB9" w:rsidRPr="002A3CB9">
        <w:rPr>
          <w:b/>
          <w:color w:val="333333"/>
          <w:sz w:val="24"/>
          <w:szCs w:val="24"/>
        </w:rPr>
        <w:t>3.4</w:t>
      </w:r>
      <w:r w:rsidR="002A3CB9">
        <w:rPr>
          <w:color w:val="333333"/>
          <w:sz w:val="24"/>
          <w:szCs w:val="24"/>
        </w:rPr>
        <w:t xml:space="preserve">, </w:t>
      </w:r>
      <w:r w:rsidRPr="00134BD6">
        <w:rPr>
          <w:color w:val="333333"/>
          <w:sz w:val="24"/>
          <w:szCs w:val="24"/>
        </w:rPr>
        <w:t>adoptée à l’unanimité.</w:t>
      </w:r>
    </w:p>
    <w:p w14:paraId="309D95DA" w14:textId="77777777" w:rsidR="00EC4AA0" w:rsidRPr="00134BD6" w:rsidRDefault="00EC4AA0" w:rsidP="009A1FDE">
      <w:pPr>
        <w:pStyle w:val="Niveauducommentaire1"/>
        <w:rPr>
          <w:color w:val="333333"/>
          <w:sz w:val="24"/>
          <w:szCs w:val="24"/>
        </w:rPr>
      </w:pPr>
    </w:p>
    <w:p w14:paraId="288A8DC2" w14:textId="77777777" w:rsidR="00EC4AA0" w:rsidRPr="00134BD6" w:rsidRDefault="002A3CB9" w:rsidP="009A1FDE">
      <w:pPr>
        <w:pStyle w:val="Niveauducommentaire1"/>
        <w:rPr>
          <w:color w:val="333333"/>
          <w:sz w:val="24"/>
          <w:szCs w:val="24"/>
        </w:rPr>
      </w:pPr>
      <w:r w:rsidRPr="002A3CB9">
        <w:rPr>
          <w:b/>
          <w:color w:val="333333"/>
          <w:sz w:val="24"/>
          <w:szCs w:val="24"/>
        </w:rPr>
        <w:lastRenderedPageBreak/>
        <w:t xml:space="preserve">- </w:t>
      </w:r>
      <w:r w:rsidR="00EC4AA0" w:rsidRPr="002A3CB9">
        <w:rPr>
          <w:b/>
          <w:color w:val="333333"/>
          <w:sz w:val="24"/>
          <w:szCs w:val="24"/>
        </w:rPr>
        <w:t xml:space="preserve">Proposition </w:t>
      </w:r>
      <w:r w:rsidRPr="002A3CB9">
        <w:rPr>
          <w:b/>
          <w:color w:val="333333"/>
          <w:sz w:val="24"/>
          <w:szCs w:val="24"/>
        </w:rPr>
        <w:t>3.5</w:t>
      </w:r>
      <w:r>
        <w:rPr>
          <w:color w:val="333333"/>
          <w:sz w:val="24"/>
          <w:szCs w:val="24"/>
        </w:rPr>
        <w:t>, telle que formulée par Simon-Pierre Chevarie-Cossette : « </w:t>
      </w:r>
      <w:r w:rsidR="00EC4AA0" w:rsidRPr="00134BD6">
        <w:rPr>
          <w:color w:val="333333"/>
          <w:sz w:val="24"/>
          <w:szCs w:val="24"/>
        </w:rPr>
        <w:t>Considérant que l’ADÉPUM délègue des étudiants sur le comité des études et que ce même comité aura à se pencher en janvier, dans le cadre de l’évaluation des programmes, sur les questions du surpeuplement des séminaires et de la mouture du programme des cycles supérieurs;</w:t>
      </w:r>
    </w:p>
    <w:p w14:paraId="666D22D7" w14:textId="77777777" w:rsidR="00EC4AA0" w:rsidRPr="00134BD6" w:rsidRDefault="00EC4AA0" w:rsidP="009A1FDE">
      <w:pPr>
        <w:pStyle w:val="Niveauducommentaire1"/>
        <w:rPr>
          <w:color w:val="333333"/>
          <w:sz w:val="24"/>
          <w:szCs w:val="24"/>
        </w:rPr>
      </w:pPr>
      <w:r w:rsidRPr="00134BD6">
        <w:rPr>
          <w:color w:val="333333"/>
          <w:sz w:val="24"/>
          <w:szCs w:val="24"/>
        </w:rPr>
        <w:t>L’élimination du surpeuplement des séminaires;</w:t>
      </w:r>
    </w:p>
    <w:p w14:paraId="03DE8A5F" w14:textId="77777777" w:rsidR="00EC4AA0" w:rsidRPr="00134BD6" w:rsidRDefault="00EC4AA0" w:rsidP="009A1FDE">
      <w:pPr>
        <w:pStyle w:val="Niveauducommentaire1"/>
        <w:rPr>
          <w:color w:val="333333"/>
          <w:sz w:val="24"/>
          <w:szCs w:val="24"/>
        </w:rPr>
      </w:pPr>
      <w:r w:rsidRPr="00134BD6">
        <w:rPr>
          <w:color w:val="333333"/>
          <w:sz w:val="24"/>
          <w:szCs w:val="24"/>
        </w:rPr>
        <w:t>Le décloisonnement des perspectives des étudiants et des différents axes départementaux pour favoriser la collégialité et la polyvalence;</w:t>
      </w:r>
    </w:p>
    <w:p w14:paraId="0B6F0015" w14:textId="77777777" w:rsidR="00EC4AA0" w:rsidRPr="00134BD6" w:rsidRDefault="00EC4AA0" w:rsidP="009A1FDE">
      <w:pPr>
        <w:pStyle w:val="Niveauducommentaire1"/>
        <w:rPr>
          <w:color w:val="333333"/>
          <w:sz w:val="24"/>
          <w:szCs w:val="24"/>
        </w:rPr>
      </w:pPr>
      <w:r w:rsidRPr="00134BD6">
        <w:rPr>
          <w:color w:val="333333"/>
          <w:sz w:val="24"/>
          <w:szCs w:val="24"/>
        </w:rPr>
        <w:t>La pleine autonomie des doctorants et des étudiants en rédaction;</w:t>
      </w:r>
    </w:p>
    <w:p w14:paraId="3C62E77E" w14:textId="77777777" w:rsidR="009A40FD" w:rsidRPr="00134BD6" w:rsidRDefault="00EC4AA0" w:rsidP="009A1FDE">
      <w:pPr>
        <w:pStyle w:val="Niveauducommentaire1"/>
        <w:rPr>
          <w:color w:val="333333"/>
          <w:sz w:val="24"/>
          <w:szCs w:val="24"/>
        </w:rPr>
      </w:pPr>
      <w:r w:rsidRPr="00134BD6">
        <w:rPr>
          <w:color w:val="333333"/>
          <w:sz w:val="24"/>
          <w:szCs w:val="24"/>
        </w:rPr>
        <w:t xml:space="preserve">La collaboration entre les professeurs et les étudiants de cycles supérieurs notamment </w:t>
      </w:r>
      <w:r w:rsidR="009A40FD" w:rsidRPr="00134BD6">
        <w:rPr>
          <w:color w:val="333333"/>
          <w:sz w:val="24"/>
          <w:szCs w:val="24"/>
        </w:rPr>
        <w:t>sur la question de la recherche;</w:t>
      </w:r>
    </w:p>
    <w:p w14:paraId="395799A7" w14:textId="77777777" w:rsidR="00EC4AA0" w:rsidRPr="00134BD6" w:rsidRDefault="009A40FD" w:rsidP="009A1FDE">
      <w:pPr>
        <w:pStyle w:val="Niveauducommentaire1"/>
        <w:rPr>
          <w:color w:val="333333"/>
          <w:sz w:val="24"/>
          <w:szCs w:val="24"/>
        </w:rPr>
      </w:pPr>
      <w:r w:rsidRPr="00134BD6">
        <w:rPr>
          <w:color w:val="333333"/>
          <w:sz w:val="24"/>
          <w:szCs w:val="24"/>
        </w:rPr>
        <w:t>Que conséquemment l’ADÉPUM se positionne en faveur de l’obligation pour les étudiants à la maîtrise de suivre des séminaires dans trois des quatre axes tels qu’élaborés par le département (histoire de la philosophie, éthique et politique, philosophie analytique, philosophie continentale). Qu’elle assure, toutefois que cette nouvelle exigence soit accompagnée d’un</w:t>
      </w:r>
      <w:r w:rsidR="002A3CB9">
        <w:rPr>
          <w:color w:val="333333"/>
          <w:sz w:val="24"/>
          <w:szCs w:val="24"/>
        </w:rPr>
        <w:t>e offre de séminaires adéquate. </w:t>
      </w:r>
      <w:r w:rsidRPr="00134BD6">
        <w:rPr>
          <w:color w:val="333333"/>
          <w:sz w:val="24"/>
          <w:szCs w:val="24"/>
        </w:rPr>
        <w:t>»</w:t>
      </w:r>
      <w:r w:rsidR="00EC4AA0" w:rsidRPr="00134BD6">
        <w:rPr>
          <w:color w:val="333333"/>
          <w:sz w:val="24"/>
          <w:szCs w:val="24"/>
        </w:rPr>
        <w:t xml:space="preserve">, </w:t>
      </w:r>
      <w:proofErr w:type="spellStart"/>
      <w:r w:rsidR="00EC4AA0" w:rsidRPr="00134BD6">
        <w:rPr>
          <w:color w:val="333333"/>
          <w:sz w:val="24"/>
          <w:szCs w:val="24"/>
        </w:rPr>
        <w:t>Boveiri</w:t>
      </w:r>
      <w:proofErr w:type="spellEnd"/>
      <w:r w:rsidR="00EC4AA0" w:rsidRPr="00134BD6">
        <w:rPr>
          <w:color w:val="333333"/>
          <w:sz w:val="24"/>
          <w:szCs w:val="24"/>
        </w:rPr>
        <w:t xml:space="preserve"> </w:t>
      </w:r>
      <w:proofErr w:type="spellStart"/>
      <w:r w:rsidR="00EC4AA0" w:rsidRPr="00134BD6">
        <w:rPr>
          <w:color w:val="333333"/>
          <w:sz w:val="24"/>
          <w:szCs w:val="24"/>
        </w:rPr>
        <w:t>Kaveh</w:t>
      </w:r>
      <w:proofErr w:type="spellEnd"/>
      <w:r w:rsidR="00EC4AA0" w:rsidRPr="00134BD6">
        <w:rPr>
          <w:color w:val="333333"/>
          <w:sz w:val="24"/>
          <w:szCs w:val="24"/>
        </w:rPr>
        <w:t xml:space="preserve"> appuie.</w:t>
      </w:r>
    </w:p>
    <w:p w14:paraId="70AE5D14" w14:textId="77777777" w:rsidR="00DC0132" w:rsidRDefault="00DC0132" w:rsidP="009A1FDE">
      <w:pPr>
        <w:pStyle w:val="Niveauducommentaire1"/>
        <w:rPr>
          <w:color w:val="333333"/>
          <w:sz w:val="24"/>
          <w:szCs w:val="24"/>
        </w:rPr>
      </w:pPr>
    </w:p>
    <w:p w14:paraId="6C35B80E" w14:textId="77777777" w:rsidR="009A40FD" w:rsidRPr="00134BD6" w:rsidRDefault="009A40FD" w:rsidP="009A1FDE">
      <w:pPr>
        <w:pStyle w:val="Niveauducommentaire1"/>
        <w:rPr>
          <w:color w:val="333333"/>
          <w:sz w:val="24"/>
          <w:szCs w:val="24"/>
        </w:rPr>
      </w:pPr>
      <w:r w:rsidRPr="00DC0132">
        <w:rPr>
          <w:b/>
          <w:color w:val="333333"/>
          <w:sz w:val="24"/>
          <w:szCs w:val="24"/>
        </w:rPr>
        <w:t>Amendement à la proposition</w:t>
      </w:r>
      <w:r w:rsidR="002A3CB9" w:rsidRPr="00DC0132">
        <w:rPr>
          <w:b/>
          <w:color w:val="333333"/>
          <w:sz w:val="24"/>
          <w:szCs w:val="24"/>
        </w:rPr>
        <w:t xml:space="preserve"> 3.5</w:t>
      </w:r>
      <w:r w:rsidR="002A3CB9">
        <w:rPr>
          <w:color w:val="333333"/>
          <w:sz w:val="24"/>
          <w:szCs w:val="24"/>
        </w:rPr>
        <w:t>, tel que formulé par</w:t>
      </w:r>
      <w:r w:rsidRPr="00134BD6">
        <w:rPr>
          <w:color w:val="333333"/>
          <w:sz w:val="24"/>
          <w:szCs w:val="24"/>
        </w:rPr>
        <w:t xml:space="preserve"> Samuel Montplaisir : </w:t>
      </w:r>
      <w:r w:rsidR="002A3CB9">
        <w:rPr>
          <w:color w:val="333333"/>
          <w:sz w:val="24"/>
          <w:szCs w:val="24"/>
        </w:rPr>
        <w:t>« </w:t>
      </w:r>
      <w:r w:rsidRPr="00134BD6">
        <w:rPr>
          <w:color w:val="333333"/>
          <w:sz w:val="24"/>
          <w:szCs w:val="24"/>
        </w:rPr>
        <w:t xml:space="preserve">Que soit remplacé </w:t>
      </w:r>
      <w:r w:rsidR="002A3CB9">
        <w:rPr>
          <w:color w:val="333333"/>
          <w:sz w:val="24"/>
          <w:szCs w:val="24"/>
        </w:rPr>
        <w:t>« </w:t>
      </w:r>
      <w:r w:rsidRPr="00134BD6">
        <w:rPr>
          <w:color w:val="333333"/>
          <w:sz w:val="24"/>
          <w:szCs w:val="24"/>
        </w:rPr>
        <w:t>à la maîtrise</w:t>
      </w:r>
      <w:r w:rsidR="002A3CB9">
        <w:rPr>
          <w:color w:val="333333"/>
          <w:sz w:val="24"/>
          <w:szCs w:val="24"/>
        </w:rPr>
        <w:t> </w:t>
      </w:r>
      <w:r w:rsidR="00F13543" w:rsidRPr="00134BD6">
        <w:rPr>
          <w:color w:val="333333"/>
          <w:sz w:val="24"/>
          <w:szCs w:val="24"/>
        </w:rPr>
        <w:t>»</w:t>
      </w:r>
      <w:r w:rsidRPr="00134BD6">
        <w:rPr>
          <w:color w:val="333333"/>
          <w:sz w:val="24"/>
          <w:szCs w:val="24"/>
        </w:rPr>
        <w:t xml:space="preserve"> par </w:t>
      </w:r>
      <w:r w:rsidR="002A3CB9">
        <w:rPr>
          <w:color w:val="333333"/>
          <w:sz w:val="24"/>
          <w:szCs w:val="24"/>
        </w:rPr>
        <w:t>« </w:t>
      </w:r>
      <w:r w:rsidRPr="00134BD6">
        <w:rPr>
          <w:color w:val="333333"/>
          <w:sz w:val="24"/>
          <w:szCs w:val="24"/>
        </w:rPr>
        <w:t>à la maîtrise en option collégiale</w:t>
      </w:r>
      <w:r w:rsidR="002A3CB9">
        <w:rPr>
          <w:color w:val="333333"/>
          <w:sz w:val="24"/>
          <w:szCs w:val="24"/>
        </w:rPr>
        <w:t>. </w:t>
      </w:r>
      <w:r w:rsidR="00F13543" w:rsidRPr="00134BD6">
        <w:rPr>
          <w:color w:val="333333"/>
          <w:sz w:val="24"/>
          <w:szCs w:val="24"/>
        </w:rPr>
        <w:t>»</w:t>
      </w:r>
      <w:r w:rsidR="002A3CB9">
        <w:rPr>
          <w:color w:val="333333"/>
          <w:sz w:val="24"/>
          <w:szCs w:val="24"/>
        </w:rPr>
        <w:t>,</w:t>
      </w:r>
      <w:r w:rsidRPr="00134BD6">
        <w:rPr>
          <w:color w:val="333333"/>
          <w:sz w:val="24"/>
          <w:szCs w:val="24"/>
        </w:rPr>
        <w:t xml:space="preserve"> Pierre-Luc Desjardins appuie.</w:t>
      </w:r>
    </w:p>
    <w:p w14:paraId="63E2F196" w14:textId="77777777" w:rsidR="00DC0132" w:rsidRDefault="00DC0132" w:rsidP="009A1FDE">
      <w:pPr>
        <w:pStyle w:val="Niveauducommentaire1"/>
        <w:rPr>
          <w:color w:val="333333"/>
          <w:sz w:val="24"/>
          <w:szCs w:val="24"/>
        </w:rPr>
      </w:pPr>
    </w:p>
    <w:p w14:paraId="145AF51E" w14:textId="77777777" w:rsidR="009A40FD" w:rsidRPr="00134BD6" w:rsidRDefault="00F13543" w:rsidP="009A1FDE">
      <w:pPr>
        <w:pStyle w:val="Niveauducommentaire1"/>
        <w:rPr>
          <w:color w:val="333333"/>
          <w:sz w:val="24"/>
          <w:szCs w:val="24"/>
        </w:rPr>
      </w:pPr>
      <w:r w:rsidRPr="00DC0132">
        <w:rPr>
          <w:b/>
          <w:color w:val="333333"/>
          <w:sz w:val="24"/>
          <w:szCs w:val="24"/>
        </w:rPr>
        <w:t>Question préalable</w:t>
      </w:r>
      <w:r w:rsidR="00C5339B">
        <w:rPr>
          <w:b/>
          <w:color w:val="333333"/>
          <w:sz w:val="24"/>
          <w:szCs w:val="24"/>
        </w:rPr>
        <w:t xml:space="preserve"> à l’amendement de</w:t>
      </w:r>
      <w:r w:rsidR="00DC0132">
        <w:rPr>
          <w:b/>
          <w:color w:val="333333"/>
          <w:sz w:val="24"/>
          <w:szCs w:val="24"/>
        </w:rPr>
        <w:t xml:space="preserve"> la proposition 3.5</w:t>
      </w:r>
      <w:r w:rsidR="00DC0132">
        <w:rPr>
          <w:color w:val="333333"/>
          <w:sz w:val="24"/>
          <w:szCs w:val="24"/>
        </w:rPr>
        <w:t>, telle que formulée par</w:t>
      </w:r>
      <w:r w:rsidRPr="00134BD6">
        <w:rPr>
          <w:color w:val="333333"/>
          <w:sz w:val="24"/>
          <w:szCs w:val="24"/>
        </w:rPr>
        <w:t xml:space="preserve"> Félix Vincent Ardea, Eliot </w:t>
      </w:r>
      <w:r w:rsidR="00DC0132">
        <w:rPr>
          <w:color w:val="333333"/>
          <w:sz w:val="24"/>
          <w:szCs w:val="24"/>
        </w:rPr>
        <w:t xml:space="preserve">P. Litalien </w:t>
      </w:r>
      <w:r w:rsidRPr="00134BD6">
        <w:rPr>
          <w:color w:val="333333"/>
          <w:sz w:val="24"/>
          <w:szCs w:val="24"/>
        </w:rPr>
        <w:t>appuie.</w:t>
      </w:r>
    </w:p>
    <w:p w14:paraId="007A296A" w14:textId="77777777" w:rsidR="00F13543" w:rsidRPr="00134BD6" w:rsidRDefault="00DC0132" w:rsidP="009A1FDE">
      <w:pPr>
        <w:pStyle w:val="Niveauducommentaire1"/>
        <w:rPr>
          <w:color w:val="333333"/>
          <w:sz w:val="24"/>
          <w:szCs w:val="24"/>
        </w:rPr>
      </w:pPr>
      <w:r>
        <w:rPr>
          <w:color w:val="333333"/>
          <w:sz w:val="24"/>
          <w:szCs w:val="24"/>
        </w:rPr>
        <w:t>Pour</w:t>
      </w:r>
      <w:r w:rsidR="00F13543" w:rsidRPr="00134BD6">
        <w:rPr>
          <w:color w:val="333333"/>
          <w:sz w:val="24"/>
          <w:szCs w:val="24"/>
        </w:rPr>
        <w:t> : 37</w:t>
      </w:r>
    </w:p>
    <w:p w14:paraId="69936CBF" w14:textId="77777777" w:rsidR="00F13543" w:rsidRDefault="00DC0132" w:rsidP="009A1FDE">
      <w:pPr>
        <w:pStyle w:val="Niveauducommentaire1"/>
        <w:rPr>
          <w:color w:val="333333"/>
          <w:sz w:val="24"/>
          <w:szCs w:val="24"/>
        </w:rPr>
      </w:pPr>
      <w:r>
        <w:rPr>
          <w:color w:val="333333"/>
          <w:sz w:val="24"/>
          <w:szCs w:val="24"/>
        </w:rPr>
        <w:t>Contre : 4</w:t>
      </w:r>
    </w:p>
    <w:p w14:paraId="57BFBFCA" w14:textId="77777777" w:rsidR="00F13543" w:rsidRPr="00DC0132" w:rsidRDefault="00F13543" w:rsidP="00DC0132">
      <w:pPr>
        <w:pStyle w:val="Niveauducommentaire1"/>
        <w:rPr>
          <w:color w:val="333333"/>
          <w:sz w:val="24"/>
          <w:szCs w:val="24"/>
        </w:rPr>
      </w:pPr>
      <w:r w:rsidRPr="00DC0132">
        <w:rPr>
          <w:b/>
          <w:color w:val="333333"/>
          <w:sz w:val="24"/>
          <w:szCs w:val="24"/>
        </w:rPr>
        <w:t xml:space="preserve">Question préalable </w:t>
      </w:r>
      <w:r w:rsidR="00C5339B">
        <w:rPr>
          <w:b/>
          <w:color w:val="333333"/>
          <w:sz w:val="24"/>
          <w:szCs w:val="24"/>
        </w:rPr>
        <w:t>à l’amendement de</w:t>
      </w:r>
      <w:r w:rsidR="00DC0132" w:rsidRPr="00DC0132">
        <w:rPr>
          <w:b/>
          <w:color w:val="333333"/>
          <w:sz w:val="24"/>
          <w:szCs w:val="24"/>
        </w:rPr>
        <w:t xml:space="preserve"> la proposition 3.5</w:t>
      </w:r>
      <w:r w:rsidR="00DC0132">
        <w:rPr>
          <w:color w:val="333333"/>
          <w:sz w:val="24"/>
          <w:szCs w:val="24"/>
        </w:rPr>
        <w:t xml:space="preserve">, </w:t>
      </w:r>
      <w:r w:rsidRPr="00DC0132">
        <w:rPr>
          <w:color w:val="333333"/>
          <w:sz w:val="24"/>
          <w:szCs w:val="24"/>
        </w:rPr>
        <w:t>adoptée à</w:t>
      </w:r>
      <w:r w:rsidR="00C5339B">
        <w:rPr>
          <w:color w:val="333333"/>
          <w:sz w:val="24"/>
          <w:szCs w:val="24"/>
        </w:rPr>
        <w:t xml:space="preserve"> la</w:t>
      </w:r>
      <w:r w:rsidRPr="00DC0132">
        <w:rPr>
          <w:color w:val="333333"/>
          <w:sz w:val="24"/>
          <w:szCs w:val="24"/>
        </w:rPr>
        <w:t xml:space="preserve"> majorité.</w:t>
      </w:r>
    </w:p>
    <w:p w14:paraId="722D9CF8" w14:textId="77777777" w:rsidR="00993A73" w:rsidRDefault="00993A73" w:rsidP="009A1FDE">
      <w:pPr>
        <w:pStyle w:val="Niveauducommentaire1"/>
        <w:rPr>
          <w:color w:val="333333"/>
          <w:sz w:val="24"/>
          <w:szCs w:val="24"/>
        </w:rPr>
      </w:pPr>
    </w:p>
    <w:p w14:paraId="5AEBC835" w14:textId="77777777" w:rsidR="00F13543" w:rsidRPr="00134BD6" w:rsidRDefault="00C5339B" w:rsidP="009A1FDE">
      <w:pPr>
        <w:pStyle w:val="Niveauducommentaire1"/>
        <w:rPr>
          <w:color w:val="333333"/>
          <w:sz w:val="24"/>
          <w:szCs w:val="24"/>
        </w:rPr>
      </w:pPr>
      <w:r>
        <w:rPr>
          <w:color w:val="333333"/>
          <w:sz w:val="24"/>
          <w:szCs w:val="24"/>
        </w:rPr>
        <w:t>V</w:t>
      </w:r>
      <w:r w:rsidRPr="00134BD6">
        <w:rPr>
          <w:color w:val="333333"/>
          <w:sz w:val="24"/>
          <w:szCs w:val="24"/>
        </w:rPr>
        <w:t xml:space="preserve">ote </w:t>
      </w:r>
      <w:r>
        <w:rPr>
          <w:color w:val="333333"/>
          <w:sz w:val="24"/>
          <w:szCs w:val="24"/>
        </w:rPr>
        <w:t>de l’a</w:t>
      </w:r>
      <w:r w:rsidR="00F13543" w:rsidRPr="00134BD6">
        <w:rPr>
          <w:color w:val="333333"/>
          <w:sz w:val="24"/>
          <w:szCs w:val="24"/>
        </w:rPr>
        <w:t xml:space="preserve">mendement </w:t>
      </w:r>
      <w:r>
        <w:rPr>
          <w:color w:val="333333"/>
          <w:sz w:val="24"/>
          <w:szCs w:val="24"/>
        </w:rPr>
        <w:t>à la proposition 3.5 :</w:t>
      </w:r>
    </w:p>
    <w:p w14:paraId="226C8BAC" w14:textId="77777777" w:rsidR="00AC69FB" w:rsidRPr="00134BD6" w:rsidRDefault="00C5339B" w:rsidP="009A1FDE">
      <w:pPr>
        <w:pStyle w:val="Niveauducommentaire1"/>
        <w:rPr>
          <w:color w:val="333333"/>
          <w:sz w:val="24"/>
          <w:szCs w:val="24"/>
        </w:rPr>
      </w:pPr>
      <w:r>
        <w:rPr>
          <w:color w:val="333333"/>
          <w:sz w:val="24"/>
          <w:szCs w:val="24"/>
        </w:rPr>
        <w:t>Pour</w:t>
      </w:r>
      <w:r w:rsidR="00AC69FB" w:rsidRPr="00134BD6">
        <w:rPr>
          <w:color w:val="333333"/>
          <w:sz w:val="24"/>
          <w:szCs w:val="24"/>
        </w:rPr>
        <w:t> : 3</w:t>
      </w:r>
    </w:p>
    <w:p w14:paraId="393706F9" w14:textId="77777777" w:rsidR="00AC69FB" w:rsidRPr="00134BD6" w:rsidRDefault="00AC69FB" w:rsidP="009A1FDE">
      <w:pPr>
        <w:pStyle w:val="Niveauducommentaire1"/>
        <w:rPr>
          <w:color w:val="333333"/>
          <w:sz w:val="24"/>
          <w:szCs w:val="24"/>
        </w:rPr>
      </w:pPr>
      <w:r w:rsidRPr="00134BD6">
        <w:rPr>
          <w:color w:val="333333"/>
          <w:sz w:val="24"/>
          <w:szCs w:val="24"/>
        </w:rPr>
        <w:t>Contre : 28</w:t>
      </w:r>
    </w:p>
    <w:p w14:paraId="0F134EDC" w14:textId="77777777" w:rsidR="00AC69FB" w:rsidRPr="00134BD6" w:rsidRDefault="00C5339B" w:rsidP="009A1FDE">
      <w:pPr>
        <w:pStyle w:val="Niveauducommentaire1"/>
        <w:rPr>
          <w:color w:val="333333"/>
          <w:sz w:val="24"/>
          <w:szCs w:val="24"/>
        </w:rPr>
      </w:pPr>
      <w:r>
        <w:rPr>
          <w:color w:val="333333"/>
          <w:sz w:val="24"/>
          <w:szCs w:val="24"/>
        </w:rPr>
        <w:t>Abstention</w:t>
      </w:r>
      <w:r w:rsidR="00AC69FB" w:rsidRPr="00134BD6">
        <w:rPr>
          <w:color w:val="333333"/>
          <w:sz w:val="24"/>
          <w:szCs w:val="24"/>
        </w:rPr>
        <w:t> : 13</w:t>
      </w:r>
    </w:p>
    <w:p w14:paraId="72C4FD93" w14:textId="77777777" w:rsidR="00AC69FB" w:rsidRPr="00134BD6" w:rsidRDefault="00AC69FB" w:rsidP="009A1FDE">
      <w:pPr>
        <w:pStyle w:val="Niveauducommentaire1"/>
        <w:rPr>
          <w:color w:val="333333"/>
          <w:sz w:val="24"/>
          <w:szCs w:val="24"/>
        </w:rPr>
      </w:pPr>
      <w:r w:rsidRPr="00C5339B">
        <w:rPr>
          <w:b/>
          <w:color w:val="333333"/>
          <w:sz w:val="24"/>
          <w:szCs w:val="24"/>
        </w:rPr>
        <w:t xml:space="preserve">Amendement </w:t>
      </w:r>
      <w:r w:rsidR="00C5339B" w:rsidRPr="00C5339B">
        <w:rPr>
          <w:b/>
          <w:color w:val="333333"/>
          <w:sz w:val="24"/>
          <w:szCs w:val="24"/>
        </w:rPr>
        <w:t>à la proposition 3.5</w:t>
      </w:r>
      <w:r w:rsidR="00C5339B">
        <w:rPr>
          <w:color w:val="333333"/>
          <w:sz w:val="24"/>
          <w:szCs w:val="24"/>
        </w:rPr>
        <w:t xml:space="preserve">, </w:t>
      </w:r>
      <w:r w:rsidRPr="00134BD6">
        <w:rPr>
          <w:color w:val="333333"/>
          <w:sz w:val="24"/>
          <w:szCs w:val="24"/>
        </w:rPr>
        <w:t xml:space="preserve">battu à </w:t>
      </w:r>
      <w:r w:rsidR="00C5339B">
        <w:rPr>
          <w:color w:val="333333"/>
          <w:sz w:val="24"/>
          <w:szCs w:val="24"/>
        </w:rPr>
        <w:t xml:space="preserve">la </w:t>
      </w:r>
      <w:r w:rsidRPr="00134BD6">
        <w:rPr>
          <w:color w:val="333333"/>
          <w:sz w:val="24"/>
          <w:szCs w:val="24"/>
        </w:rPr>
        <w:t>majorité.</w:t>
      </w:r>
    </w:p>
    <w:p w14:paraId="0A40DE53" w14:textId="77777777" w:rsidR="001E54D8" w:rsidRPr="00134BD6" w:rsidRDefault="001E54D8" w:rsidP="009A1FDE">
      <w:pPr>
        <w:pStyle w:val="Niveauducommentaire1"/>
        <w:rPr>
          <w:color w:val="333333"/>
          <w:sz w:val="24"/>
          <w:szCs w:val="24"/>
        </w:rPr>
      </w:pPr>
    </w:p>
    <w:p w14:paraId="759DDB9C" w14:textId="77777777" w:rsidR="00C5339B" w:rsidRPr="00993A73" w:rsidRDefault="00C5339B" w:rsidP="00C5339B">
      <w:pPr>
        <w:pStyle w:val="Niveauducommentaire1"/>
        <w:rPr>
          <w:color w:val="333333"/>
          <w:sz w:val="24"/>
          <w:szCs w:val="24"/>
        </w:rPr>
      </w:pPr>
      <w:r w:rsidRPr="00993A73">
        <w:rPr>
          <w:color w:val="333333"/>
          <w:sz w:val="24"/>
          <w:szCs w:val="24"/>
        </w:rPr>
        <w:t>Perte du quorum.</w:t>
      </w:r>
    </w:p>
    <w:p w14:paraId="43FED81F" w14:textId="77777777" w:rsidR="00434742" w:rsidRPr="00434742" w:rsidRDefault="00434742" w:rsidP="009A1FDE">
      <w:pPr>
        <w:pStyle w:val="Niveauducommentaire1"/>
      </w:pPr>
    </w:p>
    <w:p w14:paraId="22B5FF32" w14:textId="77777777" w:rsidR="001E54D8" w:rsidRDefault="00C5339B" w:rsidP="00C5339B">
      <w:pPr>
        <w:pStyle w:val="Niveauducommentaire1"/>
        <w:numPr>
          <w:ilvl w:val="0"/>
          <w:numId w:val="0"/>
        </w:numPr>
        <w:ind w:left="720"/>
        <w:rPr>
          <w:color w:val="333333"/>
          <w:sz w:val="28"/>
          <w:szCs w:val="28"/>
        </w:rPr>
      </w:pPr>
      <w:r>
        <w:rPr>
          <w:b/>
          <w:color w:val="333333"/>
          <w:sz w:val="28"/>
          <w:szCs w:val="28"/>
        </w:rPr>
        <w:t>5. Fermeture</w:t>
      </w:r>
      <w:r w:rsidRPr="00C5339B">
        <w:rPr>
          <w:b/>
          <w:color w:val="333333"/>
          <w:sz w:val="28"/>
          <w:szCs w:val="28"/>
        </w:rPr>
        <w:t xml:space="preserve"> (</w:t>
      </w:r>
      <w:r w:rsidR="00202524" w:rsidRPr="00C5339B">
        <w:rPr>
          <w:b/>
          <w:color w:val="333333"/>
          <w:sz w:val="28"/>
          <w:szCs w:val="28"/>
        </w:rPr>
        <w:t>15h37</w:t>
      </w:r>
      <w:r w:rsidRPr="00C5339B">
        <w:rPr>
          <w:b/>
          <w:color w:val="333333"/>
          <w:sz w:val="28"/>
          <w:szCs w:val="28"/>
        </w:rPr>
        <w:t>)</w:t>
      </w:r>
    </w:p>
    <w:p w14:paraId="3B0BE427" w14:textId="77777777" w:rsidR="00C5339B" w:rsidRDefault="00C5339B" w:rsidP="00C5339B">
      <w:pPr>
        <w:pStyle w:val="Niveauducommentaire1"/>
        <w:numPr>
          <w:ilvl w:val="0"/>
          <w:numId w:val="0"/>
        </w:numPr>
        <w:rPr>
          <w:color w:val="333333"/>
          <w:sz w:val="24"/>
          <w:szCs w:val="24"/>
        </w:rPr>
      </w:pPr>
    </w:p>
    <w:p w14:paraId="523C6E7B" w14:textId="77777777" w:rsidR="00C5339B" w:rsidRDefault="00C5339B"/>
    <w:sectPr w:rsidR="00C5339B" w:rsidSect="00202524">
      <w:headerReference w:type="first" r:id="rId8"/>
      <w:pgSz w:w="12240" w:h="15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1D620" w14:textId="77777777" w:rsidR="00482DF9" w:rsidRDefault="00482DF9" w:rsidP="00202524">
      <w:pPr>
        <w:spacing w:after="0" w:line="240" w:lineRule="auto"/>
      </w:pPr>
      <w:r>
        <w:separator/>
      </w:r>
    </w:p>
  </w:endnote>
  <w:endnote w:type="continuationSeparator" w:id="0">
    <w:p w14:paraId="0EAB66F5" w14:textId="77777777" w:rsidR="00482DF9" w:rsidRDefault="00482DF9" w:rsidP="0020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73501" w14:textId="77777777" w:rsidR="00482DF9" w:rsidRDefault="00482DF9" w:rsidP="00202524">
      <w:pPr>
        <w:spacing w:after="0" w:line="240" w:lineRule="auto"/>
      </w:pPr>
      <w:r>
        <w:separator/>
      </w:r>
    </w:p>
  </w:footnote>
  <w:footnote w:type="continuationSeparator" w:id="0">
    <w:p w14:paraId="3A190A0C" w14:textId="77777777" w:rsidR="00482DF9" w:rsidRDefault="00482DF9" w:rsidP="002025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36BA" w14:textId="77777777" w:rsidR="00482DF9" w:rsidRDefault="00482DF9">
    <w:pPr>
      <w:pStyle w:val="En-tte"/>
      <w:tabs>
        <w:tab w:val="clear" w:pos="4703"/>
        <w:tab w:val="clear" w:pos="9406"/>
        <w:tab w:val="right" w:pos="97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sidR="00F75B3B">
      <w:rPr>
        <w:rFonts w:ascii="Verdana" w:hAnsi="Verdana"/>
        <w:noProof/>
        <w:sz w:val="24"/>
        <w:szCs w:val="24"/>
      </w:rPr>
      <w:t>13-11-14 1:05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A7462"/>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cs="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cs="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9D85003"/>
    <w:multiLevelType w:val="hybridMultilevel"/>
    <w:tmpl w:val="38FEBCE4"/>
    <w:lvl w:ilvl="0" w:tplc="12E2EEAE">
      <w:start w:val="3"/>
      <w:numFmt w:val="bullet"/>
      <w:lvlText w:val="-"/>
      <w:lvlJc w:val="left"/>
      <w:pPr>
        <w:ind w:left="720" w:hanging="360"/>
      </w:pPr>
      <w:rPr>
        <w:rFonts w:ascii="Calibri" w:eastAsiaTheme="minorHAnsi" w:hAnsi="Calibri" w:cstheme="minorBidi"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4922BE"/>
    <w:multiLevelType w:val="multilevel"/>
    <w:tmpl w:val="F6B2B33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0D2668"/>
    <w:multiLevelType w:val="hybridMultilevel"/>
    <w:tmpl w:val="21AC06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2F79B1"/>
    <w:multiLevelType w:val="multilevel"/>
    <w:tmpl w:val="8F5AD53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1F6F04"/>
    <w:multiLevelType w:val="multilevel"/>
    <w:tmpl w:val="6C9E5CF6"/>
    <w:lvl w:ilvl="0">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67A14BF2"/>
    <w:multiLevelType w:val="multilevel"/>
    <w:tmpl w:val="A64641EE"/>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7">
    <w:nsid w:val="68C810E4"/>
    <w:multiLevelType w:val="multilevel"/>
    <w:tmpl w:val="1578DD66"/>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5"/>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VerticalSpacing w:val="360"/>
  <w:displayHorizontalDrawingGridEvery w:val="0"/>
  <w:doNotUseMarginsForDrawingGridOrigin/>
  <w:drawingGridHorizontalOrigin w:val="1800"/>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370EEC"/>
    <w:rsid w:val="00090864"/>
    <w:rsid w:val="000F1359"/>
    <w:rsid w:val="00124E27"/>
    <w:rsid w:val="00134BD6"/>
    <w:rsid w:val="001404E0"/>
    <w:rsid w:val="001524A1"/>
    <w:rsid w:val="00154B50"/>
    <w:rsid w:val="0016264E"/>
    <w:rsid w:val="001E54D8"/>
    <w:rsid w:val="00202524"/>
    <w:rsid w:val="00231E82"/>
    <w:rsid w:val="002A3CB9"/>
    <w:rsid w:val="00320AA9"/>
    <w:rsid w:val="00370EEC"/>
    <w:rsid w:val="003B6768"/>
    <w:rsid w:val="00434742"/>
    <w:rsid w:val="004444D6"/>
    <w:rsid w:val="004718FC"/>
    <w:rsid w:val="00482DF9"/>
    <w:rsid w:val="00491812"/>
    <w:rsid w:val="005B3BBC"/>
    <w:rsid w:val="007226C4"/>
    <w:rsid w:val="007D3CEB"/>
    <w:rsid w:val="00825211"/>
    <w:rsid w:val="008D4C4D"/>
    <w:rsid w:val="00993A73"/>
    <w:rsid w:val="009A1FDE"/>
    <w:rsid w:val="009A40FD"/>
    <w:rsid w:val="00AC69FB"/>
    <w:rsid w:val="00B015BC"/>
    <w:rsid w:val="00B60803"/>
    <w:rsid w:val="00B6796B"/>
    <w:rsid w:val="00BD0690"/>
    <w:rsid w:val="00BF047D"/>
    <w:rsid w:val="00C5339B"/>
    <w:rsid w:val="00CD4343"/>
    <w:rsid w:val="00CF7C2C"/>
    <w:rsid w:val="00D450CC"/>
    <w:rsid w:val="00DC0132"/>
    <w:rsid w:val="00E2020D"/>
    <w:rsid w:val="00EC4AA0"/>
    <w:rsid w:val="00EF44D9"/>
    <w:rsid w:val="00EF5817"/>
    <w:rsid w:val="00F13543"/>
    <w:rsid w:val="00F47FA0"/>
    <w:rsid w:val="00F75B3B"/>
    <w:rsid w:val="00FF20E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sl2">
    <w:name w:val="fsl2"/>
    <w:basedOn w:val="Policepardfaut"/>
    <w:rsid w:val="00370EEC"/>
    <w:rPr>
      <w:sz w:val="20"/>
      <w:szCs w:val="20"/>
    </w:rPr>
  </w:style>
  <w:style w:type="paragraph" w:styleId="Paragraphedeliste">
    <w:name w:val="List Paragraph"/>
    <w:basedOn w:val="Normal"/>
    <w:uiPriority w:val="34"/>
    <w:qFormat/>
    <w:rsid w:val="00F47FA0"/>
    <w:pPr>
      <w:ind w:left="720"/>
      <w:contextualSpacing/>
    </w:pPr>
  </w:style>
  <w:style w:type="paragraph" w:styleId="NormalWeb">
    <w:name w:val="Normal (Web)"/>
    <w:basedOn w:val="Normal"/>
    <w:uiPriority w:val="99"/>
    <w:semiHidden/>
    <w:unhideWhenUsed/>
    <w:rsid w:val="00B6796B"/>
    <w:rPr>
      <w:rFonts w:ascii="Times New Roman" w:hAnsi="Times New Roman" w:cs="Times New Roman"/>
      <w:sz w:val="24"/>
      <w:szCs w:val="24"/>
    </w:rPr>
  </w:style>
  <w:style w:type="paragraph" w:styleId="Niveauducommentaire1">
    <w:name w:val="Note Level 1"/>
    <w:basedOn w:val="Normal"/>
    <w:uiPriority w:val="99"/>
    <w:rsid w:val="00202524"/>
    <w:pPr>
      <w:keepNext/>
      <w:numPr>
        <w:numId w:val="5"/>
      </w:numPr>
      <w:spacing w:after="0"/>
      <w:contextualSpacing/>
      <w:outlineLvl w:val="0"/>
    </w:pPr>
    <w:rPr>
      <w:rFonts w:ascii="Verdana" w:hAnsi="Verdana"/>
    </w:rPr>
  </w:style>
  <w:style w:type="paragraph" w:styleId="Niveauducommentaire2">
    <w:name w:val="Note Level 2"/>
    <w:basedOn w:val="Normal"/>
    <w:uiPriority w:val="99"/>
    <w:rsid w:val="00202524"/>
    <w:pPr>
      <w:keepNext/>
      <w:numPr>
        <w:ilvl w:val="1"/>
        <w:numId w:val="5"/>
      </w:numPr>
      <w:spacing w:after="0"/>
      <w:contextualSpacing/>
      <w:outlineLvl w:val="1"/>
    </w:pPr>
    <w:rPr>
      <w:rFonts w:ascii="Verdana" w:hAnsi="Verdana"/>
    </w:rPr>
  </w:style>
  <w:style w:type="paragraph" w:styleId="Niveauducommentaire3">
    <w:name w:val="Note Level 3"/>
    <w:basedOn w:val="Normal"/>
    <w:uiPriority w:val="99"/>
    <w:rsid w:val="00202524"/>
    <w:pPr>
      <w:keepNext/>
      <w:numPr>
        <w:ilvl w:val="2"/>
        <w:numId w:val="5"/>
      </w:numPr>
      <w:spacing w:after="0"/>
      <w:contextualSpacing/>
      <w:outlineLvl w:val="2"/>
    </w:pPr>
    <w:rPr>
      <w:rFonts w:ascii="Verdana" w:hAnsi="Verdana"/>
    </w:rPr>
  </w:style>
  <w:style w:type="paragraph" w:styleId="Niveauducommentaire4">
    <w:name w:val="Note Level 4"/>
    <w:basedOn w:val="Normal"/>
    <w:uiPriority w:val="99"/>
    <w:rsid w:val="00202524"/>
    <w:pPr>
      <w:keepNext/>
      <w:numPr>
        <w:ilvl w:val="3"/>
        <w:numId w:val="5"/>
      </w:numPr>
      <w:spacing w:after="0"/>
      <w:contextualSpacing/>
      <w:outlineLvl w:val="3"/>
    </w:pPr>
    <w:rPr>
      <w:rFonts w:ascii="Verdana" w:hAnsi="Verdana"/>
    </w:rPr>
  </w:style>
  <w:style w:type="paragraph" w:styleId="Niveauducommentaire5">
    <w:name w:val="Note Level 5"/>
    <w:basedOn w:val="Normal"/>
    <w:uiPriority w:val="99"/>
    <w:rsid w:val="00202524"/>
    <w:pPr>
      <w:keepNext/>
      <w:numPr>
        <w:ilvl w:val="4"/>
        <w:numId w:val="5"/>
      </w:numPr>
      <w:spacing w:after="0"/>
      <w:contextualSpacing/>
      <w:outlineLvl w:val="4"/>
    </w:pPr>
    <w:rPr>
      <w:rFonts w:ascii="Verdana" w:hAnsi="Verdana"/>
    </w:rPr>
  </w:style>
  <w:style w:type="paragraph" w:styleId="Niveauducommentaire6">
    <w:name w:val="Note Level 6"/>
    <w:basedOn w:val="Normal"/>
    <w:uiPriority w:val="99"/>
    <w:rsid w:val="00202524"/>
    <w:pPr>
      <w:keepNext/>
      <w:numPr>
        <w:ilvl w:val="5"/>
        <w:numId w:val="5"/>
      </w:numPr>
      <w:spacing w:after="0"/>
      <w:contextualSpacing/>
      <w:outlineLvl w:val="5"/>
    </w:pPr>
    <w:rPr>
      <w:rFonts w:ascii="Verdana" w:hAnsi="Verdana"/>
    </w:rPr>
  </w:style>
  <w:style w:type="paragraph" w:styleId="Niveauducommentaire7">
    <w:name w:val="Note Level 7"/>
    <w:basedOn w:val="Normal"/>
    <w:uiPriority w:val="99"/>
    <w:rsid w:val="00202524"/>
    <w:pPr>
      <w:keepNext/>
      <w:numPr>
        <w:ilvl w:val="6"/>
        <w:numId w:val="5"/>
      </w:numPr>
      <w:spacing w:after="0"/>
      <w:contextualSpacing/>
      <w:outlineLvl w:val="6"/>
    </w:pPr>
    <w:rPr>
      <w:rFonts w:ascii="Verdana" w:hAnsi="Verdana"/>
    </w:rPr>
  </w:style>
  <w:style w:type="paragraph" w:styleId="Niveauducommentaire8">
    <w:name w:val="Note Level 8"/>
    <w:basedOn w:val="Normal"/>
    <w:uiPriority w:val="99"/>
    <w:rsid w:val="00202524"/>
    <w:pPr>
      <w:keepNext/>
      <w:numPr>
        <w:ilvl w:val="7"/>
        <w:numId w:val="5"/>
      </w:numPr>
      <w:spacing w:after="0"/>
      <w:contextualSpacing/>
      <w:outlineLvl w:val="7"/>
    </w:pPr>
    <w:rPr>
      <w:rFonts w:ascii="Verdana" w:hAnsi="Verdana"/>
    </w:rPr>
  </w:style>
  <w:style w:type="paragraph" w:styleId="Niveauducommentaire9">
    <w:name w:val="Note Level 9"/>
    <w:basedOn w:val="Normal"/>
    <w:uiPriority w:val="99"/>
    <w:rsid w:val="00202524"/>
    <w:pPr>
      <w:keepNext/>
      <w:numPr>
        <w:ilvl w:val="8"/>
        <w:numId w:val="5"/>
      </w:numPr>
      <w:spacing w:after="0"/>
      <w:contextualSpacing/>
      <w:outlineLvl w:val="8"/>
    </w:pPr>
    <w:rPr>
      <w:rFonts w:ascii="Verdana" w:hAnsi="Verdana"/>
    </w:rPr>
  </w:style>
  <w:style w:type="paragraph" w:styleId="En-tte">
    <w:name w:val="header"/>
    <w:basedOn w:val="Normal"/>
    <w:link w:val="En-tteCar"/>
    <w:uiPriority w:val="99"/>
    <w:unhideWhenUsed/>
    <w:rsid w:val="00202524"/>
    <w:pPr>
      <w:tabs>
        <w:tab w:val="center" w:pos="4703"/>
        <w:tab w:val="right" w:pos="9406"/>
      </w:tabs>
      <w:spacing w:after="0" w:line="240" w:lineRule="auto"/>
    </w:pPr>
  </w:style>
  <w:style w:type="character" w:customStyle="1" w:styleId="En-tteCar">
    <w:name w:val="En-tête Car"/>
    <w:basedOn w:val="Policepardfaut"/>
    <w:link w:val="En-tte"/>
    <w:uiPriority w:val="99"/>
    <w:rsid w:val="00202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sl2">
    <w:name w:val="fsl2"/>
    <w:basedOn w:val="Policepardfaut"/>
    <w:rsid w:val="00370EEC"/>
    <w:rPr>
      <w:sz w:val="20"/>
      <w:szCs w:val="20"/>
    </w:rPr>
  </w:style>
  <w:style w:type="paragraph" w:styleId="Paragraphedeliste">
    <w:name w:val="List Paragraph"/>
    <w:basedOn w:val="Normal"/>
    <w:uiPriority w:val="34"/>
    <w:qFormat/>
    <w:rsid w:val="00F47FA0"/>
    <w:pPr>
      <w:ind w:left="720"/>
      <w:contextualSpacing/>
    </w:pPr>
  </w:style>
  <w:style w:type="paragraph" w:styleId="NormalWeb">
    <w:name w:val="Normal (Web)"/>
    <w:basedOn w:val="Normal"/>
    <w:uiPriority w:val="99"/>
    <w:semiHidden/>
    <w:unhideWhenUsed/>
    <w:rsid w:val="00B6796B"/>
    <w:rPr>
      <w:rFonts w:ascii="Times New Roman" w:hAnsi="Times New Roman" w:cs="Times New Roman"/>
      <w:sz w:val="24"/>
      <w:szCs w:val="24"/>
    </w:rPr>
  </w:style>
  <w:style w:type="paragraph" w:styleId="Niveauducommentaire1">
    <w:name w:val="Note Level 1"/>
    <w:basedOn w:val="Normal"/>
    <w:uiPriority w:val="99"/>
    <w:rsid w:val="00202524"/>
    <w:pPr>
      <w:keepNext/>
      <w:numPr>
        <w:numId w:val="5"/>
      </w:numPr>
      <w:spacing w:after="0"/>
      <w:contextualSpacing/>
      <w:outlineLvl w:val="0"/>
    </w:pPr>
    <w:rPr>
      <w:rFonts w:ascii="Verdana" w:hAnsi="Verdana"/>
    </w:rPr>
  </w:style>
  <w:style w:type="paragraph" w:styleId="Niveauducommentaire2">
    <w:name w:val="Note Level 2"/>
    <w:basedOn w:val="Normal"/>
    <w:uiPriority w:val="99"/>
    <w:rsid w:val="00202524"/>
    <w:pPr>
      <w:keepNext/>
      <w:numPr>
        <w:ilvl w:val="1"/>
        <w:numId w:val="5"/>
      </w:numPr>
      <w:spacing w:after="0"/>
      <w:contextualSpacing/>
      <w:outlineLvl w:val="1"/>
    </w:pPr>
    <w:rPr>
      <w:rFonts w:ascii="Verdana" w:hAnsi="Verdana"/>
    </w:rPr>
  </w:style>
  <w:style w:type="paragraph" w:styleId="Niveauducommentaire3">
    <w:name w:val="Note Level 3"/>
    <w:basedOn w:val="Normal"/>
    <w:uiPriority w:val="99"/>
    <w:rsid w:val="00202524"/>
    <w:pPr>
      <w:keepNext/>
      <w:numPr>
        <w:ilvl w:val="2"/>
        <w:numId w:val="5"/>
      </w:numPr>
      <w:spacing w:after="0"/>
      <w:contextualSpacing/>
      <w:outlineLvl w:val="2"/>
    </w:pPr>
    <w:rPr>
      <w:rFonts w:ascii="Verdana" w:hAnsi="Verdana"/>
    </w:rPr>
  </w:style>
  <w:style w:type="paragraph" w:styleId="Niveauducommentaire4">
    <w:name w:val="Note Level 4"/>
    <w:basedOn w:val="Normal"/>
    <w:uiPriority w:val="99"/>
    <w:rsid w:val="00202524"/>
    <w:pPr>
      <w:keepNext/>
      <w:numPr>
        <w:ilvl w:val="3"/>
        <w:numId w:val="5"/>
      </w:numPr>
      <w:spacing w:after="0"/>
      <w:contextualSpacing/>
      <w:outlineLvl w:val="3"/>
    </w:pPr>
    <w:rPr>
      <w:rFonts w:ascii="Verdana" w:hAnsi="Verdana"/>
    </w:rPr>
  </w:style>
  <w:style w:type="paragraph" w:styleId="Niveauducommentaire5">
    <w:name w:val="Note Level 5"/>
    <w:basedOn w:val="Normal"/>
    <w:uiPriority w:val="99"/>
    <w:rsid w:val="00202524"/>
    <w:pPr>
      <w:keepNext/>
      <w:numPr>
        <w:ilvl w:val="4"/>
        <w:numId w:val="5"/>
      </w:numPr>
      <w:spacing w:after="0"/>
      <w:contextualSpacing/>
      <w:outlineLvl w:val="4"/>
    </w:pPr>
    <w:rPr>
      <w:rFonts w:ascii="Verdana" w:hAnsi="Verdana"/>
    </w:rPr>
  </w:style>
  <w:style w:type="paragraph" w:styleId="Niveauducommentaire6">
    <w:name w:val="Note Level 6"/>
    <w:basedOn w:val="Normal"/>
    <w:uiPriority w:val="99"/>
    <w:rsid w:val="00202524"/>
    <w:pPr>
      <w:keepNext/>
      <w:numPr>
        <w:ilvl w:val="5"/>
        <w:numId w:val="5"/>
      </w:numPr>
      <w:spacing w:after="0"/>
      <w:contextualSpacing/>
      <w:outlineLvl w:val="5"/>
    </w:pPr>
    <w:rPr>
      <w:rFonts w:ascii="Verdana" w:hAnsi="Verdana"/>
    </w:rPr>
  </w:style>
  <w:style w:type="paragraph" w:styleId="Niveauducommentaire7">
    <w:name w:val="Note Level 7"/>
    <w:basedOn w:val="Normal"/>
    <w:uiPriority w:val="99"/>
    <w:rsid w:val="00202524"/>
    <w:pPr>
      <w:keepNext/>
      <w:numPr>
        <w:ilvl w:val="6"/>
        <w:numId w:val="5"/>
      </w:numPr>
      <w:spacing w:after="0"/>
      <w:contextualSpacing/>
      <w:outlineLvl w:val="6"/>
    </w:pPr>
    <w:rPr>
      <w:rFonts w:ascii="Verdana" w:hAnsi="Verdana"/>
    </w:rPr>
  </w:style>
  <w:style w:type="paragraph" w:styleId="Niveauducommentaire8">
    <w:name w:val="Note Level 8"/>
    <w:basedOn w:val="Normal"/>
    <w:uiPriority w:val="99"/>
    <w:rsid w:val="00202524"/>
    <w:pPr>
      <w:keepNext/>
      <w:numPr>
        <w:ilvl w:val="7"/>
        <w:numId w:val="5"/>
      </w:numPr>
      <w:spacing w:after="0"/>
      <w:contextualSpacing/>
      <w:outlineLvl w:val="7"/>
    </w:pPr>
    <w:rPr>
      <w:rFonts w:ascii="Verdana" w:hAnsi="Verdana"/>
    </w:rPr>
  </w:style>
  <w:style w:type="paragraph" w:styleId="Niveauducommentaire9">
    <w:name w:val="Note Level 9"/>
    <w:basedOn w:val="Normal"/>
    <w:uiPriority w:val="99"/>
    <w:rsid w:val="00202524"/>
    <w:pPr>
      <w:keepNext/>
      <w:numPr>
        <w:ilvl w:val="8"/>
        <w:numId w:val="5"/>
      </w:numPr>
      <w:spacing w:after="0"/>
      <w:contextualSpacing/>
      <w:outlineLvl w:val="8"/>
    </w:pPr>
    <w:rPr>
      <w:rFonts w:ascii="Verdana" w:hAnsi="Verdana"/>
    </w:rPr>
  </w:style>
  <w:style w:type="paragraph" w:styleId="En-tte">
    <w:name w:val="header"/>
    <w:basedOn w:val="Normal"/>
    <w:link w:val="En-tteCar"/>
    <w:uiPriority w:val="99"/>
    <w:unhideWhenUsed/>
    <w:rsid w:val="00202524"/>
    <w:pPr>
      <w:tabs>
        <w:tab w:val="center" w:pos="4703"/>
        <w:tab w:val="right" w:pos="9406"/>
      </w:tabs>
      <w:spacing w:after="0" w:line="240" w:lineRule="auto"/>
    </w:pPr>
  </w:style>
  <w:style w:type="character" w:customStyle="1" w:styleId="En-tteCar">
    <w:name w:val="En-tête Car"/>
    <w:basedOn w:val="Policepardfaut"/>
    <w:link w:val="En-tte"/>
    <w:uiPriority w:val="99"/>
    <w:rsid w:val="0020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425">
      <w:bodyDiv w:val="1"/>
      <w:marLeft w:val="0"/>
      <w:marRight w:val="0"/>
      <w:marTop w:val="0"/>
      <w:marBottom w:val="0"/>
      <w:divBdr>
        <w:top w:val="none" w:sz="0" w:space="0" w:color="auto"/>
        <w:left w:val="none" w:sz="0" w:space="0" w:color="auto"/>
        <w:bottom w:val="none" w:sz="0" w:space="0" w:color="auto"/>
        <w:right w:val="none" w:sz="0" w:space="0" w:color="auto"/>
      </w:divBdr>
    </w:div>
    <w:div w:id="667516128">
      <w:bodyDiv w:val="1"/>
      <w:marLeft w:val="0"/>
      <w:marRight w:val="0"/>
      <w:marTop w:val="0"/>
      <w:marBottom w:val="0"/>
      <w:divBdr>
        <w:top w:val="none" w:sz="0" w:space="0" w:color="auto"/>
        <w:left w:val="none" w:sz="0" w:space="0" w:color="auto"/>
        <w:bottom w:val="none" w:sz="0" w:space="0" w:color="auto"/>
        <w:right w:val="none" w:sz="0" w:space="0" w:color="auto"/>
      </w:divBdr>
    </w:div>
    <w:div w:id="9783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2055</Words>
  <Characters>11307</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Alètheia</dc:creator>
  <cp:keywords/>
  <dc:description/>
  <cp:lastModifiedBy>Laurence Shank</cp:lastModifiedBy>
  <cp:revision>2</cp:revision>
  <dcterms:created xsi:type="dcterms:W3CDTF">2013-11-16T00:25:00Z</dcterms:created>
  <dcterms:modified xsi:type="dcterms:W3CDTF">2013-11-16T00:25:00Z</dcterms:modified>
</cp:coreProperties>
</file>