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7F" w:rsidRPr="00B60CD2" w:rsidRDefault="00F7047F" w:rsidP="0088770B">
      <w:pPr>
        <w:pStyle w:val="Paragraphedeliste"/>
        <w:numPr>
          <w:ilvl w:val="0"/>
          <w:numId w:val="1"/>
        </w:numPr>
        <w:autoSpaceDE w:val="0"/>
        <w:autoSpaceDN w:val="0"/>
        <w:spacing w:after="0" w:line="240" w:lineRule="auto"/>
        <w:rPr>
          <w:rFonts w:ascii="Garamond" w:eastAsia="Times New Roman" w:hAnsi="Garamond" w:cs="Tahoma"/>
          <w:color w:val="262626"/>
          <w:sz w:val="20"/>
          <w:szCs w:val="20"/>
          <w:lang w:eastAsia="fr-FR"/>
        </w:rPr>
      </w:pPr>
      <w:bookmarkStart w:id="0" w:name="_GoBack"/>
      <w:bookmarkEnd w:id="0"/>
      <w:r w:rsidRPr="00B60CD2">
        <w:rPr>
          <w:rFonts w:ascii="Garamond" w:eastAsia="Times New Roman" w:hAnsi="Garamond" w:cs="Tahoma"/>
          <w:color w:val="262626"/>
          <w:sz w:val="20"/>
          <w:szCs w:val="20"/>
          <w:lang w:eastAsia="fr-FR"/>
        </w:rPr>
        <w:t>Ouverture</w:t>
      </w:r>
    </w:p>
    <w:p w:rsidR="0088770B" w:rsidRPr="00B60CD2" w:rsidRDefault="0088770B" w:rsidP="0088770B">
      <w:pPr>
        <w:spacing w:after="0"/>
        <w:ind w:left="360"/>
        <w:rPr>
          <w:rFonts w:ascii="Garamond" w:hAnsi="Garamond" w:cs="Times New Roman"/>
          <w:sz w:val="20"/>
          <w:szCs w:val="20"/>
          <w:lang w:val="fr-CA"/>
        </w:rPr>
      </w:pPr>
      <w:r w:rsidRPr="00B60CD2">
        <w:rPr>
          <w:rFonts w:ascii="Garamond" w:hAnsi="Garamond" w:cs="Times New Roman"/>
          <w:b/>
          <w:sz w:val="20"/>
          <w:szCs w:val="20"/>
          <w:lang w:val="fr-CA"/>
        </w:rPr>
        <w:t>Proposition d’ouverture</w:t>
      </w:r>
    </w:p>
    <w:p w:rsidR="0088770B" w:rsidRPr="00B60CD2" w:rsidRDefault="0088770B" w:rsidP="0088770B">
      <w:pPr>
        <w:spacing w:after="0"/>
        <w:ind w:left="360"/>
        <w:rPr>
          <w:rFonts w:ascii="Garamond" w:hAnsi="Garamond" w:cs="Times New Roman"/>
          <w:i/>
          <w:sz w:val="20"/>
          <w:szCs w:val="20"/>
          <w:lang w:val="fr-CA"/>
        </w:rPr>
      </w:pPr>
      <w:r w:rsidRPr="00B60CD2">
        <w:rPr>
          <w:rFonts w:ascii="Garamond" w:hAnsi="Garamond" w:cs="Times New Roman"/>
          <w:i/>
          <w:sz w:val="20"/>
          <w:szCs w:val="20"/>
          <w:lang w:val="fr-CA"/>
        </w:rPr>
        <w:t xml:space="preserve">Proposé par </w:t>
      </w:r>
      <w:proofErr w:type="spellStart"/>
      <w:r w:rsidRPr="00B60CD2">
        <w:rPr>
          <w:rFonts w:ascii="Garamond" w:hAnsi="Garamond" w:cs="Times New Roman"/>
          <w:i/>
          <w:sz w:val="20"/>
          <w:szCs w:val="20"/>
          <w:lang w:val="fr-CA"/>
        </w:rPr>
        <w:t>ÉlisabethChevalier</w:t>
      </w:r>
      <w:proofErr w:type="spellEnd"/>
    </w:p>
    <w:p w:rsidR="0088770B" w:rsidRPr="00B60CD2" w:rsidRDefault="0088770B" w:rsidP="0088770B">
      <w:pPr>
        <w:spacing w:after="0"/>
        <w:ind w:left="360"/>
        <w:rPr>
          <w:rFonts w:ascii="Garamond" w:hAnsi="Garamond" w:cs="Times New Roman"/>
          <w:i/>
          <w:sz w:val="20"/>
          <w:szCs w:val="20"/>
          <w:lang w:val="fr-CA"/>
        </w:rPr>
      </w:pPr>
      <w:r w:rsidRPr="00B60CD2">
        <w:rPr>
          <w:rFonts w:ascii="Garamond" w:hAnsi="Garamond" w:cs="Times New Roman"/>
          <w:i/>
          <w:sz w:val="20"/>
          <w:szCs w:val="20"/>
          <w:lang w:val="fr-CA"/>
        </w:rPr>
        <w:t xml:space="preserve">Appuyé </w:t>
      </w:r>
      <w:proofErr w:type="spellStart"/>
      <w:r w:rsidRPr="00B60CD2">
        <w:rPr>
          <w:rFonts w:ascii="Garamond" w:hAnsi="Garamond" w:cs="Times New Roman"/>
          <w:i/>
          <w:sz w:val="20"/>
          <w:szCs w:val="20"/>
          <w:lang w:val="fr-CA"/>
        </w:rPr>
        <w:t>parSamuel</w:t>
      </w:r>
      <w:proofErr w:type="spellEnd"/>
      <w:r w:rsidRPr="00B60CD2">
        <w:rPr>
          <w:rFonts w:ascii="Garamond" w:hAnsi="Garamond" w:cs="Times New Roman"/>
          <w:i/>
          <w:sz w:val="20"/>
          <w:szCs w:val="20"/>
          <w:lang w:val="fr-CA"/>
        </w:rPr>
        <w:t xml:space="preserve"> Lesage</w:t>
      </w:r>
    </w:p>
    <w:p w:rsidR="0088770B" w:rsidRPr="00B60CD2" w:rsidRDefault="0088770B" w:rsidP="0088770B">
      <w:pPr>
        <w:spacing w:after="0"/>
        <w:ind w:left="360"/>
        <w:rPr>
          <w:rFonts w:ascii="Garamond" w:hAnsi="Garamond" w:cs="Times New Roman"/>
          <w:sz w:val="20"/>
          <w:szCs w:val="20"/>
          <w:u w:val="single"/>
          <w:lang w:val="fr-CA"/>
        </w:rPr>
      </w:pPr>
      <w:r w:rsidRPr="00B60CD2">
        <w:rPr>
          <w:rFonts w:ascii="Garamond" w:hAnsi="Garamond" w:cs="Times New Roman"/>
          <w:sz w:val="20"/>
          <w:szCs w:val="20"/>
          <w:u w:val="single"/>
          <w:lang w:val="fr-CA"/>
        </w:rPr>
        <w:t>AU</w:t>
      </w:r>
    </w:p>
    <w:p w:rsidR="0088770B" w:rsidRPr="00B60CD2" w:rsidRDefault="0088770B" w:rsidP="0088770B">
      <w:pPr>
        <w:pStyle w:val="Paragraphedeliste"/>
        <w:autoSpaceDE w:val="0"/>
        <w:autoSpaceDN w:val="0"/>
        <w:spacing w:after="0" w:line="240" w:lineRule="auto"/>
        <w:rPr>
          <w:rFonts w:ascii="Garamond" w:eastAsia="Times New Roman" w:hAnsi="Garamond" w:cs="Times New Roman"/>
          <w:sz w:val="20"/>
          <w:szCs w:val="20"/>
          <w:lang w:eastAsia="fr-FR"/>
        </w:rPr>
      </w:pPr>
    </w:p>
    <w:p w:rsidR="00F7047F" w:rsidRPr="00B60CD2" w:rsidRDefault="00F7047F" w:rsidP="0088770B">
      <w:pPr>
        <w:pStyle w:val="Paragraphedeliste"/>
        <w:numPr>
          <w:ilvl w:val="1"/>
          <w:numId w:val="2"/>
        </w:numPr>
        <w:autoSpaceDE w:val="0"/>
        <w:autoSpaceDN w:val="0"/>
        <w:spacing w:after="0" w:line="240" w:lineRule="auto"/>
        <w:rPr>
          <w:rFonts w:ascii="Garamond" w:eastAsia="Times New Roman" w:hAnsi="Garamond" w:cs="Tahoma"/>
          <w:color w:val="262626"/>
          <w:sz w:val="20"/>
          <w:szCs w:val="20"/>
          <w:lang w:eastAsia="fr-FR"/>
        </w:rPr>
      </w:pPr>
      <w:r w:rsidRPr="00B60CD2">
        <w:rPr>
          <w:rFonts w:ascii="Garamond" w:eastAsia="Times New Roman" w:hAnsi="Garamond" w:cs="Tahoma"/>
          <w:color w:val="262626"/>
          <w:sz w:val="20"/>
          <w:szCs w:val="20"/>
          <w:lang w:eastAsia="fr-FR"/>
        </w:rPr>
        <w:t>Présidium et secrétariat</w:t>
      </w:r>
    </w:p>
    <w:p w:rsidR="0088770B" w:rsidRPr="00B60CD2" w:rsidRDefault="0088770B" w:rsidP="0088770B">
      <w:pPr>
        <w:spacing w:after="0"/>
        <w:rPr>
          <w:rFonts w:ascii="Garamond" w:hAnsi="Garamond" w:cs="Times New Roman"/>
          <w:sz w:val="20"/>
          <w:szCs w:val="20"/>
          <w:lang w:val="fr-CA"/>
        </w:rPr>
      </w:pPr>
      <w:r w:rsidRPr="00B60CD2">
        <w:rPr>
          <w:rFonts w:ascii="Garamond" w:hAnsi="Garamond" w:cs="Times New Roman"/>
          <w:b/>
          <w:sz w:val="20"/>
          <w:szCs w:val="20"/>
          <w:lang w:val="fr-CA"/>
        </w:rPr>
        <w:t>Proposition d’animation Xavier P-B et Amélie Robert</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Proposé par Élisabeth Chevalier</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Appuyé par Pierre Bertrand</w:t>
      </w:r>
    </w:p>
    <w:p w:rsidR="0088770B" w:rsidRPr="00B60CD2" w:rsidRDefault="0088770B" w:rsidP="0088770B">
      <w:pPr>
        <w:spacing w:after="0"/>
        <w:rPr>
          <w:rFonts w:ascii="Garamond" w:hAnsi="Garamond" w:cs="Times New Roman"/>
          <w:sz w:val="20"/>
          <w:szCs w:val="20"/>
          <w:u w:val="single"/>
          <w:lang w:val="fr-CA"/>
        </w:rPr>
      </w:pPr>
      <w:r w:rsidRPr="00B60CD2">
        <w:rPr>
          <w:rFonts w:ascii="Garamond" w:hAnsi="Garamond" w:cs="Times New Roman"/>
          <w:sz w:val="20"/>
          <w:szCs w:val="20"/>
          <w:u w:val="single"/>
          <w:lang w:val="fr-CA"/>
        </w:rPr>
        <w:t>AU</w:t>
      </w:r>
    </w:p>
    <w:p w:rsidR="0088770B" w:rsidRPr="00B60CD2" w:rsidRDefault="0088770B" w:rsidP="0088770B">
      <w:pPr>
        <w:pStyle w:val="Paragraphedeliste"/>
        <w:autoSpaceDE w:val="0"/>
        <w:autoSpaceDN w:val="0"/>
        <w:spacing w:after="0" w:line="240" w:lineRule="auto"/>
        <w:ind w:left="1275"/>
        <w:rPr>
          <w:rFonts w:ascii="Garamond" w:eastAsia="Times New Roman" w:hAnsi="Garamond" w:cs="Times New Roman"/>
          <w:sz w:val="20"/>
          <w:szCs w:val="20"/>
          <w:lang w:eastAsia="fr-FR"/>
        </w:rPr>
      </w:pPr>
    </w:p>
    <w:p w:rsidR="00F7047F" w:rsidRPr="00B60CD2" w:rsidRDefault="00F7047F" w:rsidP="0088770B">
      <w:pPr>
        <w:pStyle w:val="Paragraphedeliste"/>
        <w:numPr>
          <w:ilvl w:val="1"/>
          <w:numId w:val="2"/>
        </w:numPr>
        <w:autoSpaceDE w:val="0"/>
        <w:autoSpaceDN w:val="0"/>
        <w:spacing w:after="0" w:line="240" w:lineRule="auto"/>
        <w:rPr>
          <w:rFonts w:ascii="Garamond" w:eastAsia="Times New Roman" w:hAnsi="Garamond" w:cs="Tahoma"/>
          <w:color w:val="262626"/>
          <w:sz w:val="20"/>
          <w:szCs w:val="20"/>
          <w:lang w:eastAsia="fr-FR"/>
        </w:rPr>
      </w:pPr>
      <w:r w:rsidRPr="00B60CD2">
        <w:rPr>
          <w:rFonts w:ascii="Garamond" w:eastAsia="Times New Roman" w:hAnsi="Garamond" w:cs="Tahoma"/>
          <w:color w:val="262626"/>
          <w:sz w:val="20"/>
          <w:szCs w:val="20"/>
          <w:lang w:eastAsia="fr-FR"/>
        </w:rPr>
        <w:t>Adoption et lecture de l'ordre du jour</w:t>
      </w:r>
    </w:p>
    <w:p w:rsidR="0088770B" w:rsidRPr="00B60CD2" w:rsidRDefault="0088770B" w:rsidP="0088770B">
      <w:pPr>
        <w:spacing w:after="0"/>
        <w:rPr>
          <w:rFonts w:ascii="Garamond" w:hAnsi="Garamond" w:cs="Times New Roman"/>
          <w:sz w:val="20"/>
          <w:szCs w:val="20"/>
          <w:lang w:val="fr-CA"/>
        </w:rPr>
      </w:pPr>
      <w:r w:rsidRPr="00B60CD2">
        <w:rPr>
          <w:rFonts w:ascii="Garamond" w:hAnsi="Garamond" w:cs="Times New Roman"/>
          <w:b/>
          <w:sz w:val="20"/>
          <w:szCs w:val="20"/>
          <w:lang w:val="fr-CA"/>
        </w:rPr>
        <w:t>Proposition d’ordre du jour tel qu’affiché</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Proposé par Élisabeth Chevalier</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 xml:space="preserve">Appuyé par </w:t>
      </w:r>
      <w:proofErr w:type="spellStart"/>
      <w:r w:rsidRPr="00B60CD2">
        <w:rPr>
          <w:rFonts w:ascii="Garamond" w:hAnsi="Garamond" w:cs="Times New Roman"/>
          <w:i/>
          <w:sz w:val="20"/>
          <w:szCs w:val="20"/>
          <w:lang w:val="fr-CA"/>
        </w:rPr>
        <w:t>Dominic</w:t>
      </w:r>
      <w:proofErr w:type="spellEnd"/>
      <w:r w:rsidRPr="00B60CD2">
        <w:rPr>
          <w:rFonts w:ascii="Garamond" w:hAnsi="Garamond" w:cs="Times New Roman"/>
          <w:i/>
          <w:sz w:val="20"/>
          <w:szCs w:val="20"/>
          <w:lang w:val="fr-CA"/>
        </w:rPr>
        <w:t xml:space="preserve"> Tardif</w:t>
      </w:r>
    </w:p>
    <w:p w:rsidR="0088770B" w:rsidRPr="00B60CD2" w:rsidRDefault="0088770B" w:rsidP="0088770B">
      <w:pPr>
        <w:spacing w:after="0"/>
        <w:rPr>
          <w:rFonts w:ascii="Garamond" w:hAnsi="Garamond" w:cs="Times New Roman"/>
          <w:sz w:val="20"/>
          <w:szCs w:val="20"/>
          <w:u w:val="single"/>
          <w:lang w:val="fr-CA"/>
        </w:rPr>
      </w:pPr>
      <w:r w:rsidRPr="00B60CD2">
        <w:rPr>
          <w:rFonts w:ascii="Garamond" w:hAnsi="Garamond" w:cs="Times New Roman"/>
          <w:sz w:val="20"/>
          <w:szCs w:val="20"/>
          <w:u w:val="single"/>
          <w:lang w:val="fr-CA"/>
        </w:rPr>
        <w:t>AU</w:t>
      </w:r>
    </w:p>
    <w:p w:rsidR="0088770B" w:rsidRPr="00B60CD2" w:rsidRDefault="0088770B" w:rsidP="0088770B">
      <w:pPr>
        <w:pStyle w:val="Paragraphedeliste"/>
        <w:autoSpaceDE w:val="0"/>
        <w:autoSpaceDN w:val="0"/>
        <w:spacing w:after="0" w:line="240" w:lineRule="auto"/>
        <w:ind w:left="1275"/>
        <w:rPr>
          <w:rFonts w:ascii="Garamond" w:eastAsia="Times New Roman" w:hAnsi="Garamond" w:cs="Times New Roman"/>
          <w:sz w:val="20"/>
          <w:szCs w:val="20"/>
          <w:lang w:eastAsia="fr-FR"/>
        </w:rPr>
      </w:pPr>
    </w:p>
    <w:p w:rsidR="0088770B" w:rsidRPr="00B60CD2" w:rsidRDefault="00F7047F" w:rsidP="0088770B">
      <w:pPr>
        <w:pStyle w:val="Paragraphedeliste"/>
        <w:numPr>
          <w:ilvl w:val="1"/>
          <w:numId w:val="2"/>
        </w:numPr>
        <w:spacing w:after="0"/>
        <w:rPr>
          <w:rFonts w:ascii="Garamond" w:hAnsi="Garamond" w:cs="Times New Roman"/>
          <w:b/>
          <w:sz w:val="20"/>
          <w:szCs w:val="20"/>
          <w:lang w:val="fr-CA"/>
        </w:rPr>
      </w:pPr>
      <w:r w:rsidRPr="00B60CD2">
        <w:rPr>
          <w:rFonts w:ascii="Garamond" w:eastAsia="Times New Roman" w:hAnsi="Garamond" w:cs="Tahoma"/>
          <w:color w:val="262626"/>
          <w:sz w:val="20"/>
          <w:szCs w:val="20"/>
          <w:lang w:eastAsia="fr-FR"/>
        </w:rPr>
        <w:t>Adoption de procès-verbaux</w:t>
      </w:r>
      <w:r w:rsidR="0088770B" w:rsidRPr="00B60CD2">
        <w:rPr>
          <w:rFonts w:ascii="Garamond" w:hAnsi="Garamond" w:cs="Times New Roman"/>
          <w:b/>
          <w:sz w:val="20"/>
          <w:szCs w:val="20"/>
          <w:lang w:val="fr-CA"/>
        </w:rPr>
        <w:t xml:space="preserve"> </w:t>
      </w:r>
    </w:p>
    <w:p w:rsidR="0088770B" w:rsidRPr="00B60CD2" w:rsidRDefault="0088770B" w:rsidP="0088770B">
      <w:pPr>
        <w:spacing w:after="0"/>
        <w:rPr>
          <w:rFonts w:ascii="Garamond" w:hAnsi="Garamond" w:cs="Times New Roman"/>
          <w:sz w:val="20"/>
          <w:szCs w:val="20"/>
          <w:lang w:val="fr-CA"/>
        </w:rPr>
      </w:pPr>
      <w:r w:rsidRPr="00B60CD2">
        <w:rPr>
          <w:rFonts w:ascii="Garamond" w:hAnsi="Garamond" w:cs="Times New Roman"/>
          <w:b/>
          <w:sz w:val="20"/>
          <w:szCs w:val="20"/>
          <w:lang w:val="fr-CA"/>
        </w:rPr>
        <w:t>Proposition du PV du 1</w:t>
      </w:r>
      <w:r w:rsidRPr="00B60CD2">
        <w:rPr>
          <w:rFonts w:ascii="Garamond" w:hAnsi="Garamond" w:cs="Times New Roman"/>
          <w:b/>
          <w:sz w:val="20"/>
          <w:szCs w:val="20"/>
          <w:vertAlign w:val="superscript"/>
          <w:lang w:val="fr-CA"/>
        </w:rPr>
        <w:t>er</w:t>
      </w:r>
      <w:r w:rsidRPr="00B60CD2">
        <w:rPr>
          <w:rFonts w:ascii="Garamond" w:hAnsi="Garamond" w:cs="Times New Roman"/>
          <w:b/>
          <w:sz w:val="20"/>
          <w:szCs w:val="20"/>
          <w:lang w:val="fr-CA"/>
        </w:rPr>
        <w:t xml:space="preserve"> Avril 2015</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 xml:space="preserve">Proposé par </w:t>
      </w:r>
    </w:p>
    <w:p w:rsidR="0088770B" w:rsidRPr="00B60CD2" w:rsidRDefault="0088770B" w:rsidP="0088770B">
      <w:pPr>
        <w:spacing w:after="0"/>
        <w:rPr>
          <w:rFonts w:ascii="Garamond" w:hAnsi="Garamond" w:cs="Times New Roman"/>
          <w:i/>
          <w:sz w:val="20"/>
          <w:szCs w:val="20"/>
          <w:lang w:val="fr-CA"/>
        </w:rPr>
      </w:pPr>
      <w:r w:rsidRPr="00B60CD2">
        <w:rPr>
          <w:rFonts w:ascii="Garamond" w:hAnsi="Garamond" w:cs="Times New Roman"/>
          <w:i/>
          <w:sz w:val="20"/>
          <w:szCs w:val="20"/>
          <w:lang w:val="fr-CA"/>
        </w:rPr>
        <w:t xml:space="preserve">Appuyé par </w:t>
      </w:r>
      <w:proofErr w:type="spellStart"/>
      <w:r w:rsidRPr="00B60CD2">
        <w:rPr>
          <w:rFonts w:ascii="Garamond" w:hAnsi="Garamond" w:cs="Times New Roman"/>
          <w:i/>
          <w:sz w:val="20"/>
          <w:szCs w:val="20"/>
          <w:lang w:val="fr-CA"/>
        </w:rPr>
        <w:t>PierreYves</w:t>
      </w:r>
      <w:proofErr w:type="spellEnd"/>
      <w:r w:rsidRPr="00B60CD2">
        <w:rPr>
          <w:rFonts w:ascii="Garamond" w:hAnsi="Garamond" w:cs="Times New Roman"/>
          <w:i/>
          <w:sz w:val="20"/>
          <w:szCs w:val="20"/>
          <w:lang w:val="fr-CA"/>
        </w:rPr>
        <w:t xml:space="preserve"> Campagne</w:t>
      </w:r>
    </w:p>
    <w:p w:rsidR="0088770B" w:rsidRPr="00B60CD2" w:rsidRDefault="0088770B" w:rsidP="0088770B">
      <w:pPr>
        <w:spacing w:after="0"/>
        <w:rPr>
          <w:rFonts w:ascii="Garamond" w:hAnsi="Garamond" w:cs="Times New Roman"/>
          <w:sz w:val="20"/>
          <w:szCs w:val="20"/>
          <w:u w:val="single"/>
          <w:lang w:val="fr-CA"/>
        </w:rPr>
      </w:pPr>
      <w:r w:rsidRPr="00B60CD2">
        <w:rPr>
          <w:rFonts w:ascii="Garamond" w:hAnsi="Garamond" w:cs="Times New Roman"/>
          <w:sz w:val="20"/>
          <w:szCs w:val="20"/>
          <w:u w:val="single"/>
          <w:lang w:val="fr-CA"/>
        </w:rPr>
        <w:t>AU</w:t>
      </w:r>
    </w:p>
    <w:p w:rsidR="00F7047F" w:rsidRPr="00F7047F" w:rsidRDefault="00F7047F" w:rsidP="00D4618D">
      <w:pPr>
        <w:autoSpaceDE w:val="0"/>
        <w:autoSpaceDN w:val="0"/>
        <w:spacing w:after="0" w:line="240" w:lineRule="auto"/>
        <w:rPr>
          <w:rFonts w:ascii="Garamond" w:eastAsia="Times New Roman" w:hAnsi="Garamond" w:cs="Times New Roman"/>
          <w:sz w:val="20"/>
          <w:szCs w:val="20"/>
          <w:lang w:eastAsia="fr-FR"/>
        </w:rPr>
      </w:pPr>
    </w:p>
    <w:p w:rsidR="00F7047F" w:rsidRPr="00B60CD2" w:rsidRDefault="00F7047F" w:rsidP="0088770B">
      <w:pPr>
        <w:pStyle w:val="Paragraphedeliste"/>
        <w:numPr>
          <w:ilvl w:val="1"/>
          <w:numId w:val="2"/>
        </w:numPr>
        <w:autoSpaceDE w:val="0"/>
        <w:autoSpaceDN w:val="0"/>
        <w:spacing w:after="0" w:line="240" w:lineRule="auto"/>
        <w:rPr>
          <w:rFonts w:ascii="Garamond" w:eastAsia="Times New Roman" w:hAnsi="Garamond" w:cs="Tahoma"/>
          <w:color w:val="262626"/>
          <w:sz w:val="20"/>
          <w:szCs w:val="20"/>
          <w:lang w:eastAsia="fr-FR"/>
        </w:rPr>
      </w:pPr>
      <w:r w:rsidRPr="00B60CD2">
        <w:rPr>
          <w:rFonts w:ascii="Garamond" w:eastAsia="Times New Roman" w:hAnsi="Garamond" w:cs="Tahoma"/>
          <w:color w:val="262626"/>
          <w:sz w:val="20"/>
          <w:szCs w:val="20"/>
          <w:lang w:eastAsia="fr-FR"/>
        </w:rPr>
        <w:t>Annonces</w:t>
      </w:r>
    </w:p>
    <w:p w:rsidR="00B612B9" w:rsidRPr="00B60CD2" w:rsidRDefault="00B612B9" w:rsidP="00B612B9">
      <w:pPr>
        <w:autoSpaceDE w:val="0"/>
        <w:autoSpaceDN w:val="0"/>
        <w:spacing w:after="0" w:line="240" w:lineRule="auto"/>
        <w:rPr>
          <w:rFonts w:ascii="Garamond" w:eastAsia="Times New Roman" w:hAnsi="Garamond" w:cs="Tahoma"/>
          <w:b/>
          <w:color w:val="262626"/>
          <w:sz w:val="20"/>
          <w:szCs w:val="20"/>
          <w:lang w:val="fr-CA" w:eastAsia="fr-FR"/>
        </w:rPr>
      </w:pPr>
      <w:r w:rsidRPr="00B60CD2">
        <w:rPr>
          <w:rFonts w:ascii="Garamond" w:eastAsia="Times New Roman" w:hAnsi="Garamond" w:cs="Tahoma"/>
          <w:b/>
          <w:color w:val="262626"/>
          <w:sz w:val="20"/>
          <w:szCs w:val="20"/>
          <w:lang w:val="fr-CA" w:eastAsia="fr-FR"/>
        </w:rPr>
        <w:t xml:space="preserve">Proposition que le gestionnaire des tours de parole soit Pierre de M. </w:t>
      </w:r>
    </w:p>
    <w:p w:rsidR="00B612B9" w:rsidRPr="00B60CD2" w:rsidRDefault="00B612B9" w:rsidP="00B612B9">
      <w:pPr>
        <w:autoSpaceDE w:val="0"/>
        <w:autoSpaceDN w:val="0"/>
        <w:spacing w:after="0" w:line="240" w:lineRule="auto"/>
        <w:rPr>
          <w:rFonts w:ascii="Garamond" w:eastAsia="Times New Roman" w:hAnsi="Garamond" w:cs="Tahoma"/>
          <w:i/>
          <w:color w:val="262626"/>
          <w:sz w:val="20"/>
          <w:szCs w:val="20"/>
          <w:lang w:val="fr-CA" w:eastAsia="fr-FR"/>
        </w:rPr>
      </w:pPr>
      <w:r w:rsidRPr="00B60CD2">
        <w:rPr>
          <w:rFonts w:ascii="Garamond" w:eastAsia="Times New Roman" w:hAnsi="Garamond" w:cs="Tahoma"/>
          <w:i/>
          <w:color w:val="262626"/>
          <w:sz w:val="20"/>
          <w:szCs w:val="20"/>
          <w:lang w:val="fr-CA" w:eastAsia="fr-FR"/>
        </w:rPr>
        <w:t>Proposé par Pierre Bertrand</w:t>
      </w:r>
    </w:p>
    <w:p w:rsidR="00B612B9" w:rsidRPr="00B60CD2" w:rsidRDefault="00B612B9" w:rsidP="00B612B9">
      <w:pPr>
        <w:autoSpaceDE w:val="0"/>
        <w:autoSpaceDN w:val="0"/>
        <w:spacing w:after="0" w:line="240" w:lineRule="auto"/>
        <w:rPr>
          <w:rFonts w:ascii="Garamond" w:eastAsia="Times New Roman" w:hAnsi="Garamond" w:cs="Tahoma"/>
          <w:color w:val="262626"/>
          <w:sz w:val="20"/>
          <w:szCs w:val="20"/>
          <w:lang w:val="fr-CA" w:eastAsia="fr-FR"/>
        </w:rPr>
      </w:pPr>
      <w:r w:rsidRPr="00B60CD2">
        <w:rPr>
          <w:rFonts w:ascii="Garamond" w:eastAsia="Times New Roman" w:hAnsi="Garamond" w:cs="Tahoma"/>
          <w:i/>
          <w:color w:val="262626"/>
          <w:sz w:val="20"/>
          <w:szCs w:val="20"/>
          <w:lang w:val="fr-CA" w:eastAsia="fr-FR"/>
        </w:rPr>
        <w:t xml:space="preserve">Appuyé par </w:t>
      </w:r>
      <w:proofErr w:type="spellStart"/>
      <w:r w:rsidRPr="00B60CD2">
        <w:rPr>
          <w:rFonts w:ascii="Garamond" w:eastAsia="Times New Roman" w:hAnsi="Garamond" w:cs="Tahoma"/>
          <w:i/>
          <w:color w:val="262626"/>
          <w:sz w:val="20"/>
          <w:szCs w:val="20"/>
          <w:lang w:val="fr-CA" w:eastAsia="fr-FR"/>
        </w:rPr>
        <w:t>Dominic</w:t>
      </w:r>
      <w:proofErr w:type="spellEnd"/>
      <w:r w:rsidRPr="00B60CD2">
        <w:rPr>
          <w:rFonts w:ascii="Garamond" w:eastAsia="Times New Roman" w:hAnsi="Garamond" w:cs="Tahoma"/>
          <w:i/>
          <w:color w:val="262626"/>
          <w:sz w:val="20"/>
          <w:szCs w:val="20"/>
          <w:lang w:val="fr-CA" w:eastAsia="fr-FR"/>
        </w:rPr>
        <w:t xml:space="preserve"> Tardif</w:t>
      </w:r>
    </w:p>
    <w:p w:rsidR="00B612B9" w:rsidRPr="00B60CD2" w:rsidRDefault="00B612B9" w:rsidP="00B612B9">
      <w:pPr>
        <w:autoSpaceDE w:val="0"/>
        <w:autoSpaceDN w:val="0"/>
        <w:spacing w:after="0" w:line="240" w:lineRule="auto"/>
        <w:rPr>
          <w:rFonts w:ascii="Garamond" w:eastAsia="Times New Roman" w:hAnsi="Garamond" w:cs="Tahoma"/>
          <w:color w:val="262626"/>
          <w:sz w:val="20"/>
          <w:szCs w:val="20"/>
          <w:u w:val="single"/>
          <w:lang w:val="fr-CA" w:eastAsia="fr-FR"/>
        </w:rPr>
      </w:pPr>
      <w:r w:rsidRPr="00B60CD2">
        <w:rPr>
          <w:rFonts w:ascii="Garamond" w:eastAsia="Times New Roman" w:hAnsi="Garamond" w:cs="Tahoma"/>
          <w:color w:val="262626"/>
          <w:sz w:val="20"/>
          <w:szCs w:val="20"/>
          <w:u w:val="single"/>
          <w:lang w:val="fr-CA" w:eastAsia="fr-FR"/>
        </w:rPr>
        <w:t>AU</w:t>
      </w:r>
    </w:p>
    <w:p w:rsidR="00B612B9" w:rsidRPr="00B60CD2" w:rsidRDefault="00B612B9" w:rsidP="00B612B9">
      <w:pPr>
        <w:pStyle w:val="Paragraphedeliste"/>
        <w:autoSpaceDE w:val="0"/>
        <w:autoSpaceDN w:val="0"/>
        <w:spacing w:after="0" w:line="240" w:lineRule="auto"/>
        <w:ind w:left="1275"/>
        <w:rPr>
          <w:rFonts w:ascii="Garamond" w:eastAsia="Times New Roman" w:hAnsi="Garamond" w:cs="Tahoma"/>
          <w:color w:val="262626"/>
          <w:sz w:val="20"/>
          <w:szCs w:val="20"/>
          <w:lang w:eastAsia="fr-FR"/>
        </w:rPr>
      </w:pPr>
    </w:p>
    <w:p w:rsidR="00B612B9" w:rsidRPr="00B60CD2" w:rsidRDefault="00B612B9" w:rsidP="00B612B9">
      <w:pPr>
        <w:pStyle w:val="Paragraphedeliste"/>
        <w:autoSpaceDE w:val="0"/>
        <w:autoSpaceDN w:val="0"/>
        <w:spacing w:after="0" w:line="240" w:lineRule="auto"/>
        <w:ind w:left="1275"/>
        <w:rPr>
          <w:rFonts w:ascii="Garamond" w:eastAsia="Times New Roman" w:hAnsi="Garamond" w:cs="Tahoma"/>
          <w:color w:val="262626"/>
          <w:sz w:val="20"/>
          <w:szCs w:val="20"/>
          <w:lang w:eastAsia="fr-FR"/>
        </w:rPr>
      </w:pPr>
    </w:p>
    <w:p w:rsidR="00F7047F" w:rsidRPr="00B60CD2" w:rsidRDefault="00F7047F" w:rsidP="002B204B">
      <w:pPr>
        <w:pStyle w:val="Paragraphedeliste"/>
        <w:numPr>
          <w:ilvl w:val="0"/>
          <w:numId w:val="1"/>
        </w:numPr>
        <w:autoSpaceDE w:val="0"/>
        <w:autoSpaceDN w:val="0"/>
        <w:spacing w:after="0" w:line="240" w:lineRule="auto"/>
        <w:rPr>
          <w:rFonts w:ascii="Garamond" w:eastAsia="Times New Roman" w:hAnsi="Garamond" w:cs="Tahoma"/>
          <w:color w:val="262626"/>
          <w:sz w:val="20"/>
          <w:szCs w:val="20"/>
          <w:lang w:eastAsia="fr-FR"/>
        </w:rPr>
      </w:pPr>
      <w:r w:rsidRPr="00B60CD2">
        <w:rPr>
          <w:rFonts w:ascii="Garamond" w:eastAsia="Times New Roman" w:hAnsi="Garamond" w:cs="Tahoma"/>
          <w:color w:val="262626"/>
          <w:sz w:val="20"/>
          <w:szCs w:val="20"/>
          <w:lang w:eastAsia="fr-FR"/>
        </w:rPr>
        <w:t>Grève, plan d’action et revendications</w:t>
      </w:r>
    </w:p>
    <w:p w:rsidR="002B204B" w:rsidRPr="00B60CD2" w:rsidRDefault="002B204B" w:rsidP="002B204B">
      <w:pPr>
        <w:autoSpaceDE w:val="0"/>
        <w:autoSpaceDN w:val="0"/>
        <w:spacing w:after="0" w:line="240" w:lineRule="auto"/>
        <w:rPr>
          <w:rFonts w:ascii="Garamond" w:eastAsia="Times New Roman" w:hAnsi="Garamond" w:cs="Times New Roman"/>
          <w:sz w:val="20"/>
          <w:szCs w:val="20"/>
          <w:lang w:eastAsia="fr-FR"/>
        </w:rPr>
      </w:pPr>
    </w:p>
    <w:p w:rsidR="002B204B" w:rsidRPr="00B60CD2" w:rsidRDefault="002B204B"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Proposition de temps de présentation de 10 minutes par Frédéric Fortin concernant les négociations de ce matin avec le département de philosophie</w:t>
      </w:r>
    </w:p>
    <w:p w:rsidR="002B204B" w:rsidRPr="00B60CD2" w:rsidRDefault="002B204B"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 xml:space="preserve">Proposé par Camille </w:t>
      </w:r>
      <w:proofErr w:type="spellStart"/>
      <w:r w:rsidRPr="00B60CD2">
        <w:rPr>
          <w:rFonts w:ascii="Garamond" w:eastAsia="Times New Roman" w:hAnsi="Garamond" w:cs="Times New Roman"/>
          <w:i/>
          <w:sz w:val="20"/>
          <w:szCs w:val="20"/>
          <w:lang w:eastAsia="fr-FR"/>
        </w:rPr>
        <w:t>Grenon</w:t>
      </w:r>
      <w:proofErr w:type="spellEnd"/>
    </w:p>
    <w:p w:rsidR="002B204B" w:rsidRPr="00B60CD2" w:rsidRDefault="002B204B" w:rsidP="002B204B">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Appuyé par Alexandre Riel</w:t>
      </w:r>
    </w:p>
    <w:p w:rsidR="002B204B" w:rsidRPr="00B60CD2" w:rsidRDefault="002B204B"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2B204B" w:rsidRPr="00B60CD2" w:rsidRDefault="002B204B" w:rsidP="002B204B">
      <w:pPr>
        <w:autoSpaceDE w:val="0"/>
        <w:autoSpaceDN w:val="0"/>
        <w:spacing w:after="0" w:line="240" w:lineRule="auto"/>
        <w:rPr>
          <w:rFonts w:ascii="Garamond" w:eastAsia="Times New Roman" w:hAnsi="Garamond" w:cs="Times New Roman"/>
          <w:sz w:val="20"/>
          <w:szCs w:val="20"/>
          <w:u w:val="single"/>
          <w:lang w:eastAsia="fr-FR"/>
        </w:rPr>
      </w:pPr>
    </w:p>
    <w:p w:rsidR="002B204B" w:rsidRPr="00B60CD2" w:rsidRDefault="002B204B"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Proposition de période de question réponse de</w:t>
      </w:r>
      <w:r w:rsidR="00DF3C9A" w:rsidRPr="00B60CD2">
        <w:rPr>
          <w:rFonts w:ascii="Garamond" w:eastAsia="Times New Roman" w:hAnsi="Garamond" w:cs="Times New Roman"/>
          <w:b/>
          <w:sz w:val="20"/>
          <w:szCs w:val="20"/>
          <w:lang w:eastAsia="fr-FR"/>
        </w:rPr>
        <w:t xml:space="preserve"> </w:t>
      </w:r>
      <w:r w:rsidRPr="00B60CD2">
        <w:rPr>
          <w:rFonts w:ascii="Garamond" w:eastAsia="Times New Roman" w:hAnsi="Garamond" w:cs="Times New Roman"/>
          <w:b/>
          <w:sz w:val="20"/>
          <w:szCs w:val="20"/>
          <w:lang w:eastAsia="fr-FR"/>
        </w:rPr>
        <w:t>10 minutes avec Frédéric Fortin sur les mêmes thèmes que la présentation</w:t>
      </w:r>
    </w:p>
    <w:p w:rsidR="002B204B" w:rsidRPr="00B60CD2" w:rsidRDefault="002B204B"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Félix-Vincent</w:t>
      </w:r>
    </w:p>
    <w:p w:rsidR="002B204B" w:rsidRPr="00B60CD2" w:rsidRDefault="002B204B"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 xml:space="preserve">Appuyé par Julien </w:t>
      </w:r>
    </w:p>
    <w:p w:rsidR="002B204B" w:rsidRPr="00B60CD2" w:rsidRDefault="002B204B"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2B204B" w:rsidRPr="00B60CD2" w:rsidRDefault="002B204B" w:rsidP="002B204B">
      <w:pPr>
        <w:autoSpaceDE w:val="0"/>
        <w:autoSpaceDN w:val="0"/>
        <w:spacing w:after="0" w:line="240" w:lineRule="auto"/>
        <w:rPr>
          <w:rFonts w:ascii="Garamond" w:eastAsia="Times New Roman" w:hAnsi="Garamond" w:cs="Times New Roman"/>
          <w:sz w:val="20"/>
          <w:szCs w:val="20"/>
          <w:u w:val="single"/>
          <w:lang w:eastAsia="fr-FR"/>
        </w:rPr>
      </w:pPr>
    </w:p>
    <w:p w:rsidR="002B204B" w:rsidRPr="00B60CD2" w:rsidRDefault="000F313E"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Pléniè</w:t>
      </w:r>
      <w:r w:rsidR="00334E98" w:rsidRPr="00B60CD2">
        <w:rPr>
          <w:rFonts w:ascii="Garamond" w:eastAsia="Times New Roman" w:hAnsi="Garamond" w:cs="Times New Roman"/>
          <w:b/>
          <w:sz w:val="20"/>
          <w:szCs w:val="20"/>
          <w:lang w:eastAsia="fr-FR"/>
        </w:rPr>
        <w:t xml:space="preserve">re de 30 minutes ayant pour thème </w:t>
      </w:r>
      <w:r w:rsidR="00411A1F" w:rsidRPr="00B60CD2">
        <w:rPr>
          <w:rFonts w:ascii="Garamond" w:eastAsia="Times New Roman" w:hAnsi="Garamond" w:cs="Times New Roman"/>
          <w:b/>
          <w:sz w:val="20"/>
          <w:szCs w:val="20"/>
          <w:lang w:eastAsia="fr-FR"/>
        </w:rPr>
        <w:t>Grève, plan d’action et revendications</w:t>
      </w:r>
    </w:p>
    <w:p w:rsidR="00334E98" w:rsidRPr="00B60CD2" w:rsidRDefault="00411A1F"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Pierre Yves Champagne</w:t>
      </w:r>
    </w:p>
    <w:p w:rsidR="00411A1F" w:rsidRPr="00B60CD2" w:rsidRDefault="00411A1F"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 xml:space="preserve">Appuyé par Félix </w:t>
      </w:r>
      <w:r w:rsidR="000F313E" w:rsidRPr="00B60CD2">
        <w:rPr>
          <w:rFonts w:ascii="Garamond" w:eastAsia="Times New Roman" w:hAnsi="Garamond" w:cs="Times New Roman"/>
          <w:i/>
          <w:sz w:val="20"/>
          <w:szCs w:val="20"/>
          <w:lang w:eastAsia="fr-FR"/>
        </w:rPr>
        <w:t>A</w:t>
      </w:r>
      <w:r w:rsidRPr="00B60CD2">
        <w:rPr>
          <w:rFonts w:ascii="Garamond" w:eastAsia="Times New Roman" w:hAnsi="Garamond" w:cs="Times New Roman"/>
          <w:i/>
          <w:sz w:val="20"/>
          <w:szCs w:val="20"/>
          <w:lang w:eastAsia="fr-FR"/>
        </w:rPr>
        <w:t xml:space="preserve">ntoine </w:t>
      </w:r>
      <w:proofErr w:type="spellStart"/>
      <w:r w:rsidRPr="00B60CD2">
        <w:rPr>
          <w:rFonts w:ascii="Garamond" w:eastAsia="Times New Roman" w:hAnsi="Garamond" w:cs="Times New Roman"/>
          <w:i/>
          <w:sz w:val="20"/>
          <w:szCs w:val="20"/>
          <w:lang w:eastAsia="fr-FR"/>
        </w:rPr>
        <w:t>Gélineau</w:t>
      </w:r>
      <w:proofErr w:type="spellEnd"/>
    </w:p>
    <w:p w:rsidR="002B204B" w:rsidRPr="00B60CD2" w:rsidRDefault="000F313E" w:rsidP="002B204B">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sz w:val="20"/>
          <w:szCs w:val="20"/>
          <w:u w:val="single"/>
          <w:lang w:eastAsia="fr-FR"/>
        </w:rPr>
        <w:t>AU</w:t>
      </w:r>
    </w:p>
    <w:p w:rsidR="000F313E" w:rsidRPr="00B60CD2" w:rsidRDefault="000F313E" w:rsidP="002B204B">
      <w:pPr>
        <w:autoSpaceDE w:val="0"/>
        <w:autoSpaceDN w:val="0"/>
        <w:spacing w:after="0" w:line="240" w:lineRule="auto"/>
        <w:rPr>
          <w:rFonts w:ascii="Garamond" w:eastAsia="Times New Roman" w:hAnsi="Garamond" w:cs="Times New Roman"/>
          <w:sz w:val="20"/>
          <w:szCs w:val="20"/>
          <w:lang w:eastAsia="fr-FR"/>
        </w:rPr>
      </w:pPr>
    </w:p>
    <w:p w:rsidR="000F313E" w:rsidRPr="00B60CD2" w:rsidRDefault="00C815C0"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Allonger de 30 minutes</w:t>
      </w:r>
      <w:r w:rsidR="00BC361E" w:rsidRPr="00B60CD2">
        <w:rPr>
          <w:rFonts w:ascii="Garamond" w:eastAsia="Times New Roman" w:hAnsi="Garamond" w:cs="Times New Roman"/>
          <w:b/>
          <w:sz w:val="20"/>
          <w:szCs w:val="20"/>
          <w:lang w:eastAsia="fr-FR"/>
        </w:rPr>
        <w:t xml:space="preserve"> la plénière ayant pour thème Grève, plan d’action et revendications (jusqu’à 15h10)</w:t>
      </w:r>
    </w:p>
    <w:p w:rsidR="00C815C0" w:rsidRPr="00B60CD2" w:rsidRDefault="00BC361E"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 xml:space="preserve">Proposé par </w:t>
      </w:r>
      <w:r w:rsidR="00C815C0" w:rsidRPr="00B60CD2">
        <w:rPr>
          <w:rFonts w:ascii="Garamond" w:eastAsia="Times New Roman" w:hAnsi="Garamond" w:cs="Times New Roman"/>
          <w:i/>
          <w:sz w:val="20"/>
          <w:szCs w:val="20"/>
          <w:lang w:eastAsia="fr-FR"/>
        </w:rPr>
        <w:t>Samuel Lesage</w:t>
      </w:r>
    </w:p>
    <w:p w:rsidR="00C815C0" w:rsidRPr="00B60CD2" w:rsidRDefault="00BC361E"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Andreas Farina</w:t>
      </w:r>
    </w:p>
    <w:p w:rsidR="00BC361E" w:rsidRPr="00B60CD2" w:rsidRDefault="00BC361E"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2D07DD" w:rsidRPr="00B60CD2" w:rsidRDefault="002D07DD" w:rsidP="002B204B">
      <w:pPr>
        <w:autoSpaceDE w:val="0"/>
        <w:autoSpaceDN w:val="0"/>
        <w:spacing w:after="0" w:line="240" w:lineRule="auto"/>
        <w:rPr>
          <w:rFonts w:ascii="Garamond" w:eastAsia="Times New Roman" w:hAnsi="Garamond" w:cs="Times New Roman"/>
          <w:sz w:val="20"/>
          <w:szCs w:val="20"/>
          <w:u w:val="single"/>
          <w:lang w:eastAsia="fr-FR"/>
        </w:rPr>
      </w:pPr>
    </w:p>
    <w:p w:rsidR="002D07DD" w:rsidRPr="00B60CD2" w:rsidRDefault="002D07DD" w:rsidP="002B204B">
      <w:pPr>
        <w:autoSpaceDE w:val="0"/>
        <w:autoSpaceDN w:val="0"/>
        <w:spacing w:after="0" w:line="240" w:lineRule="auto"/>
        <w:rPr>
          <w:rFonts w:ascii="Garamond" w:eastAsia="Times New Roman" w:hAnsi="Garamond" w:cs="Times New Roman"/>
          <w:sz w:val="20"/>
          <w:szCs w:val="20"/>
          <w:u w:val="single"/>
          <w:lang w:eastAsia="fr-FR"/>
        </w:rPr>
      </w:pPr>
    </w:p>
    <w:p w:rsidR="002D07DD" w:rsidRPr="00B60CD2" w:rsidRDefault="002D07DD"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Fermer la plénière avec la fin des tours de paroles ayant pour thème Grève, plan d’action et revendications</w:t>
      </w:r>
    </w:p>
    <w:p w:rsidR="002D07DD" w:rsidRPr="00B60CD2" w:rsidRDefault="002D07DD"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Félix Vincent</w:t>
      </w:r>
    </w:p>
    <w:p w:rsidR="002D07DD" w:rsidRPr="00B60CD2" w:rsidRDefault="002D07DD"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Élisabeth Chevalier</w:t>
      </w:r>
    </w:p>
    <w:p w:rsidR="002D07DD" w:rsidRPr="00B60CD2" w:rsidRDefault="002D07DD"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lastRenderedPageBreak/>
        <w:t>AU</w:t>
      </w:r>
    </w:p>
    <w:p w:rsidR="00F903E3" w:rsidRPr="00B60CD2" w:rsidRDefault="00F903E3" w:rsidP="002B204B">
      <w:pPr>
        <w:autoSpaceDE w:val="0"/>
        <w:autoSpaceDN w:val="0"/>
        <w:spacing w:after="0" w:line="240" w:lineRule="auto"/>
        <w:rPr>
          <w:rFonts w:ascii="Garamond" w:eastAsia="Times New Roman" w:hAnsi="Garamond" w:cs="Times New Roman"/>
          <w:sz w:val="20"/>
          <w:szCs w:val="20"/>
          <w:u w:val="single"/>
          <w:lang w:eastAsia="fr-FR"/>
        </w:rPr>
      </w:pPr>
    </w:p>
    <w:p w:rsidR="00F903E3" w:rsidRPr="00B60CD2" w:rsidRDefault="00F903E3" w:rsidP="00C81D89">
      <w:pPr>
        <w:pStyle w:val="Paragraphedeliste"/>
        <w:numPr>
          <w:ilvl w:val="1"/>
          <w:numId w:val="1"/>
        </w:numPr>
        <w:autoSpaceDE w:val="0"/>
        <w:autoSpaceDN w:val="0"/>
        <w:spacing w:after="0" w:line="240" w:lineRule="auto"/>
        <w:ind w:left="720"/>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Que la campagne 2015-2016 de l’ASSÉ soit  une  campagne  de  grève  générale  illimitée,  contre l’austérité, les hydrocarbures le profilage et la répression politique et  pour  un  réinvestissement  massif  dans  tous  les  services  publics. </w:t>
      </w:r>
    </w:p>
    <w:p w:rsidR="00F903E3" w:rsidRPr="00B60CD2" w:rsidRDefault="00F903E3" w:rsidP="00F903E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 Que   l’on   priorise,   dans   le   cadre   de   cette   campagne,   la   revendication   des mesures   fiscales suivantes:  </w:t>
      </w:r>
    </w:p>
    <w:p w:rsidR="00F903E3" w:rsidRPr="00B60CD2" w:rsidRDefault="00B8328C" w:rsidP="00B8328C">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w:t>
      </w:r>
      <w:r w:rsidR="00F903E3" w:rsidRPr="00B60CD2">
        <w:rPr>
          <w:rFonts w:ascii="Garamond" w:eastAsia="Times New Roman" w:hAnsi="Garamond" w:cs="Times New Roman"/>
          <w:b/>
          <w:sz w:val="20"/>
          <w:szCs w:val="20"/>
          <w:lang w:eastAsia="fr-FR"/>
        </w:rPr>
        <w:t xml:space="preserve">La   réinstauration   d’une   taxe   sur   le   capital   à   un   taux   de   0,5%   pour   les  grandes entreprises et  1%  pour  les  institutions  financières.  </w:t>
      </w:r>
    </w:p>
    <w:p w:rsidR="00F903E3" w:rsidRPr="00B60CD2" w:rsidRDefault="00F903E3" w:rsidP="00B8328C">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-L’augmentation  du  taux  d’imposition  des  entreprises  de  11,9%  à  15%</w:t>
      </w:r>
    </w:p>
    <w:p w:rsidR="00F903E3" w:rsidRPr="00B60CD2" w:rsidRDefault="00F903E3" w:rsidP="00B8328C">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-L’augmentation  du  nombre  de  paliers  d’impositions  à  11. </w:t>
      </w:r>
    </w:p>
    <w:p w:rsidR="00F903E3" w:rsidRPr="00B60CD2" w:rsidRDefault="00F903E3" w:rsidP="00B8328C">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-L’abolition  du  crédit  d’impôt  sur  les  gains  en  capital.</w:t>
      </w:r>
    </w:p>
    <w:p w:rsidR="000F313E" w:rsidRPr="00B60CD2" w:rsidRDefault="00F903E3"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 les revenus engendrés par ces mesures soient réinvestis dans la transition écologique des transports afin d’éliminer notre dépendance au pétrole, dans tous les services publics, dans les conditions de travail des syndiqués du secteur public, et dans les subventions aux organismes communautaires, dans la perspective de garantir un accès universel et gratuit à des services publics de qualité et écologique</w:t>
      </w:r>
    </w:p>
    <w:p w:rsidR="00F903E3" w:rsidRPr="00B60CD2" w:rsidRDefault="00F903E3"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Pierre-Yves Champagne</w:t>
      </w:r>
    </w:p>
    <w:p w:rsidR="00F903E3" w:rsidRPr="00B60CD2" w:rsidRDefault="00F903E3"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Pierre Bertrand</w:t>
      </w:r>
    </w:p>
    <w:p w:rsidR="00F903E3" w:rsidRPr="00B60CD2" w:rsidRDefault="00F903E3" w:rsidP="002B204B">
      <w:pPr>
        <w:autoSpaceDE w:val="0"/>
        <w:autoSpaceDN w:val="0"/>
        <w:spacing w:after="0" w:line="240" w:lineRule="auto"/>
        <w:rPr>
          <w:rFonts w:ascii="Garamond" w:eastAsia="Times New Roman" w:hAnsi="Garamond" w:cs="Times New Roman"/>
          <w:i/>
          <w:sz w:val="20"/>
          <w:szCs w:val="20"/>
          <w:lang w:eastAsia="fr-FR"/>
        </w:rPr>
      </w:pPr>
    </w:p>
    <w:p w:rsidR="00F903E3" w:rsidRPr="00B60CD2" w:rsidRDefault="00F903E3" w:rsidP="00C81D89">
      <w:pPr>
        <w:pStyle w:val="Paragraphedeliste"/>
        <w:numPr>
          <w:ilvl w:val="2"/>
          <w:numId w:val="1"/>
        </w:num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sz w:val="20"/>
          <w:szCs w:val="20"/>
          <w:lang w:eastAsia="fr-FR"/>
        </w:rPr>
        <w:t xml:space="preserve">Proposition d’amendement </w:t>
      </w:r>
    </w:p>
    <w:p w:rsidR="00F903E3" w:rsidRPr="00B60CD2" w:rsidRDefault="00F903E3" w:rsidP="00F903E3">
      <w:pPr>
        <w:autoSpaceDE w:val="0"/>
        <w:autoSpaceDN w:val="0"/>
        <w:spacing w:after="0" w:line="240" w:lineRule="auto"/>
        <w:ind w:left="705"/>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 l’ASSÉ appelle à une semaine de perturbation économique par session</w:t>
      </w:r>
    </w:p>
    <w:p w:rsidR="00F903E3" w:rsidRPr="00B60CD2" w:rsidRDefault="00F903E3"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ab/>
        <w:t>Que l’ASSÉ donne une importance à l’éducation populaire et à la formation et au support aux associations membres, que cette campagne d’</w:t>
      </w:r>
      <w:r w:rsidR="00B8328C" w:rsidRPr="00B60CD2">
        <w:rPr>
          <w:rFonts w:ascii="Garamond" w:eastAsia="Times New Roman" w:hAnsi="Garamond" w:cs="Times New Roman"/>
          <w:b/>
          <w:sz w:val="20"/>
          <w:szCs w:val="20"/>
          <w:lang w:eastAsia="fr-FR"/>
        </w:rPr>
        <w:t>éducati</w:t>
      </w:r>
      <w:r w:rsidRPr="00B60CD2">
        <w:rPr>
          <w:rFonts w:ascii="Garamond" w:eastAsia="Times New Roman" w:hAnsi="Garamond" w:cs="Times New Roman"/>
          <w:b/>
          <w:sz w:val="20"/>
          <w:szCs w:val="20"/>
          <w:lang w:eastAsia="fr-FR"/>
        </w:rPr>
        <w:t>o</w:t>
      </w:r>
      <w:r w:rsidR="00B8328C" w:rsidRPr="00B60CD2">
        <w:rPr>
          <w:rFonts w:ascii="Garamond" w:eastAsia="Times New Roman" w:hAnsi="Garamond" w:cs="Times New Roman"/>
          <w:b/>
          <w:sz w:val="20"/>
          <w:szCs w:val="20"/>
          <w:lang w:eastAsia="fr-FR"/>
        </w:rPr>
        <w:t>n</w:t>
      </w:r>
      <w:r w:rsidRPr="00B60CD2">
        <w:rPr>
          <w:rFonts w:ascii="Garamond" w:eastAsia="Times New Roman" w:hAnsi="Garamond" w:cs="Times New Roman"/>
          <w:b/>
          <w:sz w:val="20"/>
          <w:szCs w:val="20"/>
          <w:lang w:eastAsia="fr-FR"/>
        </w:rPr>
        <w:t xml:space="preserve"> populaire défende l’importance du syndicalisme. </w:t>
      </w:r>
    </w:p>
    <w:p w:rsidR="00F903E3" w:rsidRPr="00B60CD2" w:rsidRDefault="00F903E3"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sz w:val="20"/>
          <w:szCs w:val="20"/>
          <w:lang w:eastAsia="fr-FR"/>
        </w:rPr>
        <w:tab/>
      </w:r>
      <w:r w:rsidRPr="00B60CD2">
        <w:rPr>
          <w:rFonts w:ascii="Garamond" w:eastAsia="Times New Roman" w:hAnsi="Garamond" w:cs="Times New Roman"/>
          <w:i/>
          <w:sz w:val="20"/>
          <w:szCs w:val="20"/>
          <w:lang w:eastAsia="fr-FR"/>
        </w:rPr>
        <w:t>Proposé par Samuel Lesage</w:t>
      </w:r>
    </w:p>
    <w:p w:rsidR="00F903E3" w:rsidRPr="00B60CD2" w:rsidRDefault="00F903E3" w:rsidP="002B204B">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ab/>
        <w:t xml:space="preserve">Proposé par </w:t>
      </w:r>
      <w:proofErr w:type="spellStart"/>
      <w:r w:rsidRPr="00B60CD2">
        <w:rPr>
          <w:rFonts w:ascii="Garamond" w:eastAsia="Times New Roman" w:hAnsi="Garamond" w:cs="Times New Roman"/>
          <w:i/>
          <w:sz w:val="20"/>
          <w:szCs w:val="20"/>
          <w:lang w:eastAsia="fr-FR"/>
        </w:rPr>
        <w:t>Hind</w:t>
      </w:r>
      <w:proofErr w:type="spellEnd"/>
      <w:r w:rsidRPr="00B60CD2">
        <w:rPr>
          <w:rFonts w:ascii="Garamond" w:eastAsia="Times New Roman" w:hAnsi="Garamond" w:cs="Times New Roman"/>
          <w:i/>
          <w:sz w:val="20"/>
          <w:szCs w:val="20"/>
          <w:lang w:eastAsia="fr-FR"/>
        </w:rPr>
        <w:t xml:space="preserve"> </w:t>
      </w:r>
      <w:proofErr w:type="spellStart"/>
      <w:r w:rsidRPr="00B60CD2">
        <w:rPr>
          <w:rFonts w:ascii="Garamond" w:eastAsia="Times New Roman" w:hAnsi="Garamond" w:cs="Times New Roman"/>
          <w:i/>
          <w:sz w:val="20"/>
          <w:szCs w:val="20"/>
          <w:lang w:eastAsia="fr-FR"/>
        </w:rPr>
        <w:t>Fazazi</w:t>
      </w:r>
      <w:proofErr w:type="spellEnd"/>
    </w:p>
    <w:p w:rsidR="00B8328C" w:rsidRPr="00B60CD2" w:rsidRDefault="00B8328C"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lang w:eastAsia="fr-FR"/>
        </w:rPr>
        <w:tab/>
      </w:r>
      <w:r w:rsidRPr="00B60CD2">
        <w:rPr>
          <w:rFonts w:ascii="Garamond" w:eastAsia="Times New Roman" w:hAnsi="Garamond" w:cs="Times New Roman"/>
          <w:sz w:val="20"/>
          <w:szCs w:val="20"/>
          <w:u w:val="single"/>
          <w:lang w:eastAsia="fr-FR"/>
        </w:rPr>
        <w:t>AU</w:t>
      </w:r>
    </w:p>
    <w:p w:rsidR="00B8328C" w:rsidRPr="00B60CD2" w:rsidRDefault="00B8328C" w:rsidP="002B204B">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sz w:val="20"/>
          <w:szCs w:val="20"/>
          <w:lang w:eastAsia="fr-FR"/>
        </w:rPr>
        <w:t xml:space="preserve"> </w:t>
      </w:r>
    </w:p>
    <w:p w:rsidR="00B8328C" w:rsidRPr="00B60CD2" w:rsidRDefault="00B8328C"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Sur la principale telle qu’amendée</w:t>
      </w:r>
    </w:p>
    <w:p w:rsidR="00C81D89" w:rsidRPr="00B60CD2" w:rsidRDefault="00C81D89" w:rsidP="002B204B">
      <w:pPr>
        <w:autoSpaceDE w:val="0"/>
        <w:autoSpaceDN w:val="0"/>
        <w:spacing w:after="0" w:line="240" w:lineRule="auto"/>
        <w:rPr>
          <w:rFonts w:ascii="Garamond" w:eastAsia="Times New Roman" w:hAnsi="Garamond" w:cs="Times New Roman"/>
          <w:b/>
          <w:sz w:val="20"/>
          <w:szCs w:val="20"/>
          <w:lang w:eastAsia="fr-FR"/>
        </w:rPr>
      </w:pPr>
    </w:p>
    <w:p w:rsidR="00C81D89" w:rsidRPr="00B60CD2" w:rsidRDefault="00C81D89"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Proposition de mise sur table </w:t>
      </w:r>
    </w:p>
    <w:p w:rsidR="00C81D89" w:rsidRPr="00B60CD2" w:rsidRDefault="00C81D89"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Élisabeth Chevalier</w:t>
      </w:r>
    </w:p>
    <w:p w:rsidR="00C81D89" w:rsidRPr="00B60CD2" w:rsidRDefault="00C81D89"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Julien</w:t>
      </w:r>
    </w:p>
    <w:p w:rsidR="00C81D89" w:rsidRPr="00B60CD2" w:rsidRDefault="00C81D89" w:rsidP="002B204B">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b/>
          <w:sz w:val="20"/>
          <w:szCs w:val="20"/>
          <w:u w:val="single"/>
          <w:lang w:eastAsia="fr-FR"/>
        </w:rPr>
        <w:t>AM</w:t>
      </w:r>
    </w:p>
    <w:p w:rsidR="00C81D89" w:rsidRPr="00B60CD2" w:rsidRDefault="00C81D89" w:rsidP="002B204B">
      <w:pPr>
        <w:autoSpaceDE w:val="0"/>
        <w:autoSpaceDN w:val="0"/>
        <w:spacing w:after="0" w:line="240" w:lineRule="auto"/>
        <w:rPr>
          <w:rFonts w:ascii="Garamond" w:eastAsia="Times New Roman" w:hAnsi="Garamond" w:cs="Times New Roman"/>
          <w:sz w:val="20"/>
          <w:szCs w:val="20"/>
          <w:u w:val="single"/>
          <w:lang w:eastAsia="fr-FR"/>
        </w:rPr>
      </w:pPr>
    </w:p>
    <w:p w:rsidR="00C81D89" w:rsidRPr="00B60CD2" w:rsidRDefault="00C81D89"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1.2 Que l’ADÉPUM poursuive la grève jusqu’au 14 avril 2015 et tienne une assemblée générale de grève à ce jour. </w:t>
      </w:r>
    </w:p>
    <w:p w:rsidR="00C81D89" w:rsidRPr="00B60CD2" w:rsidRDefault="00C81D89" w:rsidP="00C81D89">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Élisabeth Chevalier</w:t>
      </w:r>
    </w:p>
    <w:p w:rsidR="00C81D89" w:rsidRPr="00B60CD2" w:rsidRDefault="00C81D89" w:rsidP="00C81D89">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Julien</w:t>
      </w:r>
    </w:p>
    <w:p w:rsidR="00B8328C" w:rsidRPr="00B60CD2" w:rsidRDefault="00C81D89"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ab/>
      </w:r>
      <w:r w:rsidR="00171AEE" w:rsidRPr="00B60CD2">
        <w:rPr>
          <w:rFonts w:ascii="Garamond" w:eastAsia="Times New Roman" w:hAnsi="Garamond" w:cs="Times New Roman"/>
          <w:b/>
          <w:sz w:val="20"/>
          <w:szCs w:val="20"/>
          <w:lang w:eastAsia="fr-FR"/>
        </w:rPr>
        <w:t>1.2.1 De changer 14 avril par 24 avril et de changer à ce jour pour lundi le 27 avril</w:t>
      </w:r>
    </w:p>
    <w:p w:rsidR="00171AEE" w:rsidRPr="00B60CD2" w:rsidRDefault="00171AEE"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b/>
        <w:t xml:space="preserve">Proposé par Stéphanie </w:t>
      </w:r>
      <w:proofErr w:type="spellStart"/>
      <w:r w:rsidRPr="00B60CD2">
        <w:rPr>
          <w:rFonts w:ascii="Garamond" w:eastAsia="Times New Roman" w:hAnsi="Garamond" w:cs="Times New Roman"/>
          <w:i/>
          <w:sz w:val="20"/>
          <w:szCs w:val="20"/>
          <w:lang w:eastAsia="fr-FR"/>
        </w:rPr>
        <w:t>Bourbeau</w:t>
      </w:r>
      <w:proofErr w:type="spellEnd"/>
    </w:p>
    <w:p w:rsidR="00171AEE" w:rsidRPr="00B60CD2" w:rsidRDefault="00171AEE" w:rsidP="002B204B">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b/>
        <w:t>Appuyé par Julien</w:t>
      </w:r>
    </w:p>
    <w:p w:rsidR="00F903E3" w:rsidRPr="00B60CD2" w:rsidRDefault="00171AEE" w:rsidP="002B204B">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ab/>
      </w:r>
      <w:r w:rsidRPr="00B60CD2">
        <w:rPr>
          <w:rFonts w:ascii="Garamond" w:eastAsia="Times New Roman" w:hAnsi="Garamond" w:cs="Times New Roman"/>
          <w:b/>
          <w:sz w:val="20"/>
          <w:szCs w:val="20"/>
          <w:lang w:eastAsia="fr-FR"/>
        </w:rPr>
        <w:tab/>
        <w:t>1.2.1.1 Biffer 24 pour 27</w:t>
      </w:r>
    </w:p>
    <w:p w:rsidR="00171AEE" w:rsidRPr="00B60CD2" w:rsidRDefault="00171AEE" w:rsidP="00171AEE">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b/>
        <w:t>Frédéric</w:t>
      </w:r>
    </w:p>
    <w:p w:rsidR="00171AEE" w:rsidRPr="00B60CD2" w:rsidRDefault="00171AEE" w:rsidP="00171AEE">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ab/>
        <w:t>Stéphanie</w:t>
      </w:r>
    </w:p>
    <w:p w:rsidR="00171AEE" w:rsidRPr="00B60CD2" w:rsidRDefault="00171AEE" w:rsidP="00171AEE">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sz w:val="20"/>
          <w:szCs w:val="20"/>
          <w:lang w:eastAsia="fr-FR"/>
        </w:rPr>
        <w:tab/>
      </w:r>
      <w:r w:rsidRPr="00B60CD2">
        <w:rPr>
          <w:rFonts w:ascii="Garamond" w:eastAsia="Times New Roman" w:hAnsi="Garamond" w:cs="Times New Roman"/>
          <w:sz w:val="20"/>
          <w:szCs w:val="20"/>
          <w:u w:val="single"/>
          <w:lang w:eastAsia="fr-FR"/>
        </w:rPr>
        <w:t>AU</w:t>
      </w:r>
    </w:p>
    <w:p w:rsidR="00171AEE" w:rsidRPr="00B60CD2" w:rsidRDefault="00171AEE"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sz w:val="20"/>
          <w:szCs w:val="20"/>
          <w:lang w:eastAsia="fr-FR"/>
        </w:rPr>
        <w:t xml:space="preserve">Sur l’amendement tel qu’amendé : </w:t>
      </w:r>
      <w:r w:rsidRPr="00B60CD2">
        <w:rPr>
          <w:rFonts w:ascii="Garamond" w:eastAsia="Times New Roman" w:hAnsi="Garamond" w:cs="Times New Roman"/>
          <w:b/>
          <w:sz w:val="20"/>
          <w:szCs w:val="20"/>
          <w:lang w:eastAsia="fr-FR"/>
        </w:rPr>
        <w:t xml:space="preserve">De changer 14 avril par 27 avril </w:t>
      </w:r>
    </w:p>
    <w:p w:rsidR="004A6478" w:rsidRPr="00B60CD2" w:rsidRDefault="00FB7D8D"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Question préalable</w:t>
      </w:r>
    </w:p>
    <w:p w:rsidR="00FB7D8D" w:rsidRPr="00B60CD2" w:rsidRDefault="00FB7D8D" w:rsidP="00171AEE">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Samuel Lesage</w:t>
      </w:r>
    </w:p>
    <w:p w:rsidR="00FB7D8D" w:rsidRPr="00B60CD2" w:rsidRDefault="00FB7D8D" w:rsidP="00171AEE">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Félix</w:t>
      </w:r>
    </w:p>
    <w:p w:rsidR="00FB7D8D" w:rsidRPr="00B60CD2" w:rsidRDefault="00FB7D8D" w:rsidP="00171AEE">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strike/>
          <w:sz w:val="20"/>
          <w:szCs w:val="20"/>
          <w:lang w:eastAsia="fr-FR"/>
        </w:rPr>
        <w:t>Adopté au 2/3</w:t>
      </w:r>
      <w:r w:rsidR="004D2856" w:rsidRPr="00B60CD2">
        <w:rPr>
          <w:rFonts w:ascii="Garamond" w:eastAsia="Times New Roman" w:hAnsi="Garamond" w:cs="Times New Roman"/>
          <w:strike/>
          <w:sz w:val="20"/>
          <w:szCs w:val="20"/>
          <w:lang w:eastAsia="fr-FR"/>
        </w:rPr>
        <w:t xml:space="preserve"> </w:t>
      </w:r>
      <w:r w:rsidR="00D3460A" w:rsidRPr="00B60CD2">
        <w:rPr>
          <w:rFonts w:ascii="Garamond" w:eastAsia="Times New Roman" w:hAnsi="Garamond" w:cs="Times New Roman"/>
          <w:sz w:val="20"/>
          <w:szCs w:val="20"/>
          <w:lang w:eastAsia="fr-FR"/>
        </w:rPr>
        <w:t>Adopté aux 2/3</w:t>
      </w:r>
    </w:p>
    <w:p w:rsidR="004D2856" w:rsidRPr="00B60CD2" w:rsidRDefault="004D2856"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Demande de reconsidération de la QP</w:t>
      </w:r>
    </w:p>
    <w:p w:rsidR="004D2856" w:rsidRPr="00B60CD2" w:rsidRDefault="004D2856" w:rsidP="004D2856">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Xavier Ferrand</w:t>
      </w:r>
    </w:p>
    <w:p w:rsidR="004D2856" w:rsidRPr="00B60CD2" w:rsidRDefault="004D2856" w:rsidP="004D2856">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 xml:space="preserve">Frédéric Fortin </w:t>
      </w:r>
    </w:p>
    <w:p w:rsidR="004D2856" w:rsidRPr="00B60CD2" w:rsidRDefault="004D2856" w:rsidP="004D2856">
      <w:pPr>
        <w:autoSpaceDE w:val="0"/>
        <w:autoSpaceDN w:val="0"/>
        <w:spacing w:after="0" w:line="240" w:lineRule="auto"/>
        <w:ind w:left="708"/>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D3460A" w:rsidRPr="00B60CD2" w:rsidRDefault="00D3460A" w:rsidP="004D2856">
      <w:pPr>
        <w:autoSpaceDE w:val="0"/>
        <w:autoSpaceDN w:val="0"/>
        <w:spacing w:after="0" w:line="240" w:lineRule="auto"/>
        <w:ind w:left="708"/>
        <w:rPr>
          <w:rFonts w:ascii="Garamond" w:eastAsia="Times New Roman" w:hAnsi="Garamond" w:cs="Times New Roman"/>
          <w:b/>
          <w:sz w:val="20"/>
          <w:szCs w:val="20"/>
          <w:u w:val="single"/>
          <w:lang w:eastAsia="fr-FR"/>
        </w:rPr>
      </w:pPr>
      <w:r w:rsidRPr="00B60CD2">
        <w:rPr>
          <w:rFonts w:ascii="Garamond" w:eastAsia="Times New Roman" w:hAnsi="Garamond" w:cs="Times New Roman"/>
          <w:b/>
          <w:sz w:val="20"/>
          <w:szCs w:val="20"/>
          <w:u w:val="single"/>
          <w:lang w:eastAsia="fr-FR"/>
        </w:rPr>
        <w:t>Sur l’amendement : Rejeté à majorité</w:t>
      </w:r>
    </w:p>
    <w:p w:rsidR="00555AD4" w:rsidRPr="00B60CD2" w:rsidRDefault="00555AD4" w:rsidP="004D2856">
      <w:pPr>
        <w:autoSpaceDE w:val="0"/>
        <w:autoSpaceDN w:val="0"/>
        <w:spacing w:after="0" w:line="240" w:lineRule="auto"/>
        <w:ind w:left="708"/>
        <w:rPr>
          <w:rFonts w:ascii="Garamond" w:eastAsia="Times New Roman" w:hAnsi="Garamond" w:cs="Times New Roman"/>
          <w:b/>
          <w:sz w:val="20"/>
          <w:szCs w:val="20"/>
          <w:u w:val="single"/>
          <w:lang w:eastAsia="fr-FR"/>
        </w:rPr>
      </w:pPr>
    </w:p>
    <w:p w:rsidR="00555AD4" w:rsidRPr="00B60CD2" w:rsidRDefault="00555AD4" w:rsidP="004D2856">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1.2.2 Que l’ADÉPUM soit en grève reconductible jusqu’au 4 mai, qu’une AG de </w:t>
      </w:r>
      <w:r w:rsidRPr="00B60CD2">
        <w:rPr>
          <w:rFonts w:ascii="Garamond" w:eastAsia="Times New Roman" w:hAnsi="Garamond" w:cs="Times New Roman"/>
          <w:b/>
          <w:strike/>
          <w:sz w:val="20"/>
          <w:szCs w:val="20"/>
          <w:lang w:eastAsia="fr-FR"/>
        </w:rPr>
        <w:t xml:space="preserve">reconduction </w:t>
      </w:r>
      <w:r w:rsidR="001F2F8B" w:rsidRPr="00B60CD2">
        <w:rPr>
          <w:rFonts w:ascii="Garamond" w:eastAsia="Times New Roman" w:hAnsi="Garamond" w:cs="Times New Roman"/>
          <w:b/>
          <w:sz w:val="20"/>
          <w:szCs w:val="20"/>
          <w:lang w:eastAsia="fr-FR"/>
        </w:rPr>
        <w:t xml:space="preserve"> grève </w:t>
      </w:r>
      <w:r w:rsidRPr="00B60CD2">
        <w:rPr>
          <w:rFonts w:ascii="Garamond" w:eastAsia="Times New Roman" w:hAnsi="Garamond" w:cs="Times New Roman"/>
          <w:b/>
          <w:sz w:val="20"/>
          <w:szCs w:val="20"/>
          <w:lang w:eastAsia="fr-FR"/>
        </w:rPr>
        <w:t xml:space="preserve">ait lieu à chaque semaine. </w:t>
      </w:r>
    </w:p>
    <w:p w:rsidR="00FB7D8D" w:rsidRPr="00B60CD2" w:rsidRDefault="00555AD4" w:rsidP="00171AEE">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Emmanuel</w:t>
      </w:r>
    </w:p>
    <w:p w:rsidR="00555AD4" w:rsidRPr="00B60CD2" w:rsidRDefault="00555AD4" w:rsidP="00171AEE">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Julien</w:t>
      </w:r>
    </w:p>
    <w:p w:rsidR="00171AEE" w:rsidRPr="00B60CD2" w:rsidRDefault="00171AEE" w:rsidP="00171AEE">
      <w:pPr>
        <w:autoSpaceDE w:val="0"/>
        <w:autoSpaceDN w:val="0"/>
        <w:spacing w:after="0" w:line="240" w:lineRule="auto"/>
        <w:ind w:left="708"/>
        <w:rPr>
          <w:rFonts w:ascii="Garamond" w:eastAsia="Times New Roman" w:hAnsi="Garamond" w:cs="Times New Roman"/>
          <w:b/>
          <w:sz w:val="20"/>
          <w:szCs w:val="20"/>
          <w:lang w:eastAsia="fr-FR"/>
        </w:rPr>
      </w:pPr>
    </w:p>
    <w:p w:rsidR="00412AAE" w:rsidRPr="00B60CD2" w:rsidRDefault="00412AAE"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Demande d’appel de la décision de l’animation </w:t>
      </w:r>
    </w:p>
    <w:p w:rsidR="00412AAE" w:rsidRPr="00B60CD2" w:rsidRDefault="00412AAE" w:rsidP="00171AEE">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sz w:val="20"/>
          <w:szCs w:val="20"/>
          <w:u w:val="single"/>
          <w:lang w:eastAsia="fr-FR"/>
        </w:rPr>
        <w:lastRenderedPageBreak/>
        <w:t xml:space="preserve">L’appel est rejeté à majorité. </w:t>
      </w:r>
    </w:p>
    <w:p w:rsidR="00412AAE" w:rsidRPr="00B60CD2" w:rsidRDefault="00412AAE" w:rsidP="00171AEE">
      <w:pPr>
        <w:autoSpaceDE w:val="0"/>
        <w:autoSpaceDN w:val="0"/>
        <w:spacing w:after="0" w:line="240" w:lineRule="auto"/>
        <w:ind w:left="708"/>
        <w:rPr>
          <w:rFonts w:ascii="Garamond" w:eastAsia="Times New Roman" w:hAnsi="Garamond" w:cs="Times New Roman"/>
          <w:sz w:val="20"/>
          <w:szCs w:val="20"/>
          <w:lang w:eastAsia="fr-FR"/>
        </w:rPr>
      </w:pPr>
    </w:p>
    <w:p w:rsidR="00412AAE" w:rsidRPr="00B60CD2" w:rsidRDefault="00412AAE"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Sur la proposition d’amendement. </w:t>
      </w:r>
    </w:p>
    <w:p w:rsidR="00412AAE" w:rsidRPr="00B60CD2" w:rsidRDefault="00412AAE"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ab/>
        <w:t>1.2.2.1 Modifier De reconduction par de grève</w:t>
      </w:r>
    </w:p>
    <w:p w:rsidR="00412AAE" w:rsidRPr="00B60CD2" w:rsidRDefault="00412AAE" w:rsidP="00412AAE">
      <w:pPr>
        <w:autoSpaceDE w:val="0"/>
        <w:autoSpaceDN w:val="0"/>
        <w:spacing w:after="0" w:line="240" w:lineRule="auto"/>
        <w:ind w:left="1416"/>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Proposé par Xavier Ferrand</w:t>
      </w:r>
    </w:p>
    <w:p w:rsidR="00412AAE" w:rsidRPr="00B60CD2" w:rsidRDefault="00412AAE" w:rsidP="00412AAE">
      <w:pPr>
        <w:autoSpaceDE w:val="0"/>
        <w:autoSpaceDN w:val="0"/>
        <w:spacing w:after="0" w:line="240" w:lineRule="auto"/>
        <w:ind w:left="1416"/>
        <w:rPr>
          <w:rFonts w:ascii="Garamond" w:eastAsia="Times New Roman" w:hAnsi="Garamond" w:cs="Times New Roman"/>
          <w:sz w:val="20"/>
          <w:szCs w:val="20"/>
          <w:lang w:eastAsia="fr-FR"/>
        </w:rPr>
      </w:pPr>
      <w:r w:rsidRPr="00B60CD2">
        <w:rPr>
          <w:rFonts w:ascii="Garamond" w:eastAsia="Times New Roman" w:hAnsi="Garamond" w:cs="Times New Roman"/>
          <w:i/>
          <w:sz w:val="20"/>
          <w:szCs w:val="20"/>
          <w:lang w:eastAsia="fr-FR"/>
        </w:rPr>
        <w:t xml:space="preserve">Appuyé par </w:t>
      </w:r>
      <w:proofErr w:type="spellStart"/>
      <w:r w:rsidRPr="00B60CD2">
        <w:rPr>
          <w:rFonts w:ascii="Garamond" w:eastAsia="Times New Roman" w:hAnsi="Garamond" w:cs="Times New Roman"/>
          <w:i/>
          <w:sz w:val="20"/>
          <w:szCs w:val="20"/>
          <w:lang w:eastAsia="fr-FR"/>
        </w:rPr>
        <w:t>Hind</w:t>
      </w:r>
      <w:proofErr w:type="spellEnd"/>
      <w:r w:rsidRPr="00B60CD2">
        <w:rPr>
          <w:rFonts w:ascii="Garamond" w:eastAsia="Times New Roman" w:hAnsi="Garamond" w:cs="Times New Roman"/>
          <w:i/>
          <w:sz w:val="20"/>
          <w:szCs w:val="20"/>
          <w:lang w:eastAsia="fr-FR"/>
        </w:rPr>
        <w:t xml:space="preserve"> </w:t>
      </w:r>
      <w:proofErr w:type="spellStart"/>
      <w:r w:rsidRPr="00B60CD2">
        <w:rPr>
          <w:rFonts w:ascii="Garamond" w:eastAsia="Times New Roman" w:hAnsi="Garamond" w:cs="Times New Roman"/>
          <w:i/>
          <w:sz w:val="20"/>
          <w:szCs w:val="20"/>
          <w:lang w:eastAsia="fr-FR"/>
        </w:rPr>
        <w:t>Fazazi</w:t>
      </w:r>
      <w:proofErr w:type="spellEnd"/>
      <w:r w:rsidRPr="00B60CD2">
        <w:rPr>
          <w:rFonts w:ascii="Garamond" w:eastAsia="Times New Roman" w:hAnsi="Garamond" w:cs="Times New Roman"/>
          <w:i/>
          <w:sz w:val="20"/>
          <w:szCs w:val="20"/>
          <w:lang w:eastAsia="fr-FR"/>
        </w:rPr>
        <w:t xml:space="preserve"> </w:t>
      </w:r>
    </w:p>
    <w:p w:rsidR="00412AAE" w:rsidRPr="00B60CD2" w:rsidRDefault="00412AAE" w:rsidP="00412AAE">
      <w:pPr>
        <w:autoSpaceDE w:val="0"/>
        <w:autoSpaceDN w:val="0"/>
        <w:spacing w:after="0" w:line="240" w:lineRule="auto"/>
        <w:ind w:left="1416"/>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412AAE" w:rsidRPr="00B60CD2" w:rsidRDefault="00412AAE" w:rsidP="00412AAE">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sz w:val="20"/>
          <w:szCs w:val="20"/>
          <w:lang w:eastAsia="fr-FR"/>
        </w:rPr>
        <w:tab/>
        <w:t xml:space="preserve">Sur la proposition d’amendement tel qu’amendé. </w:t>
      </w:r>
      <w:r w:rsidR="001620AA" w:rsidRPr="00B60CD2">
        <w:rPr>
          <w:rFonts w:ascii="Garamond" w:eastAsia="Times New Roman" w:hAnsi="Garamond" w:cs="Times New Roman"/>
          <w:b/>
          <w:sz w:val="20"/>
          <w:szCs w:val="20"/>
          <w:lang w:eastAsia="fr-FR"/>
        </w:rPr>
        <w:t>Que l’ADÉPUM soit en grève reconductible jusqu’au 4 mai, qu’une AG de grève ait lieu à chaque semaine.</w:t>
      </w:r>
    </w:p>
    <w:p w:rsidR="00171AEE" w:rsidRPr="00B60CD2" w:rsidRDefault="00171AEE" w:rsidP="00171AEE">
      <w:pPr>
        <w:autoSpaceDE w:val="0"/>
        <w:autoSpaceDN w:val="0"/>
        <w:spacing w:after="0" w:line="240" w:lineRule="auto"/>
        <w:ind w:left="708"/>
        <w:rPr>
          <w:rFonts w:ascii="Garamond" w:eastAsia="Times New Roman" w:hAnsi="Garamond" w:cs="Times New Roman"/>
          <w:sz w:val="20"/>
          <w:szCs w:val="20"/>
          <w:lang w:eastAsia="fr-FR"/>
        </w:rPr>
      </w:pPr>
    </w:p>
    <w:p w:rsidR="001620AA" w:rsidRPr="00B60CD2" w:rsidRDefault="001620AA" w:rsidP="00171AEE">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sz w:val="20"/>
          <w:szCs w:val="20"/>
          <w:lang w:eastAsia="fr-FR"/>
        </w:rPr>
        <w:tab/>
        <w:t xml:space="preserve">1.2.2.2 </w:t>
      </w:r>
      <w:r w:rsidRPr="00B60CD2">
        <w:rPr>
          <w:rFonts w:ascii="Garamond" w:eastAsia="Times New Roman" w:hAnsi="Garamond" w:cs="Times New Roman"/>
          <w:b/>
          <w:sz w:val="20"/>
          <w:szCs w:val="20"/>
          <w:lang w:eastAsia="fr-FR"/>
        </w:rPr>
        <w:t>Que l’ADÉPUM reconduise la grève en cours</w:t>
      </w:r>
    </w:p>
    <w:p w:rsidR="001620AA" w:rsidRPr="00B60CD2" w:rsidRDefault="001620AA" w:rsidP="00475BF9">
      <w:pPr>
        <w:autoSpaceDE w:val="0"/>
        <w:autoSpaceDN w:val="0"/>
        <w:spacing w:after="0" w:line="240" w:lineRule="auto"/>
        <w:ind w:left="1416"/>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 l’ADÉPUM appelle à une grève jusqu’au 4mai</w:t>
      </w:r>
    </w:p>
    <w:p w:rsidR="001620AA" w:rsidRPr="00B60CD2" w:rsidRDefault="001620AA" w:rsidP="00F62C1D">
      <w:pPr>
        <w:autoSpaceDE w:val="0"/>
        <w:autoSpaceDN w:val="0"/>
        <w:spacing w:after="0" w:line="240" w:lineRule="auto"/>
        <w:ind w:left="1416"/>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Que l’ADÉPUM tienne une AG de grève hebdomadaire au cours de cette période. </w:t>
      </w:r>
    </w:p>
    <w:p w:rsidR="00F62C1D" w:rsidRPr="00B60CD2" w:rsidRDefault="00F62C1D" w:rsidP="00F62C1D">
      <w:pPr>
        <w:autoSpaceDE w:val="0"/>
        <w:autoSpaceDN w:val="0"/>
        <w:spacing w:after="0" w:line="240" w:lineRule="auto"/>
        <w:ind w:left="1416"/>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Prop</w:t>
      </w:r>
      <w:r w:rsidR="0097165D" w:rsidRPr="00B60CD2">
        <w:rPr>
          <w:rFonts w:ascii="Garamond" w:eastAsia="Times New Roman" w:hAnsi="Garamond" w:cs="Times New Roman"/>
          <w:i/>
          <w:sz w:val="20"/>
          <w:szCs w:val="20"/>
          <w:lang w:eastAsia="fr-FR"/>
        </w:rPr>
        <w:t>osé par Jean Christophe Briand</w:t>
      </w:r>
    </w:p>
    <w:p w:rsidR="00F62C1D" w:rsidRPr="00B60CD2" w:rsidRDefault="00F62C1D" w:rsidP="00F62C1D">
      <w:pPr>
        <w:autoSpaceDE w:val="0"/>
        <w:autoSpaceDN w:val="0"/>
        <w:spacing w:after="0" w:line="240" w:lineRule="auto"/>
        <w:ind w:left="1416"/>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Appuyé par Félix Gagnon</w:t>
      </w:r>
    </w:p>
    <w:p w:rsidR="0097165D" w:rsidRPr="00B60CD2" w:rsidRDefault="0097165D" w:rsidP="00F62C1D">
      <w:pPr>
        <w:autoSpaceDE w:val="0"/>
        <w:autoSpaceDN w:val="0"/>
        <w:spacing w:after="0" w:line="240" w:lineRule="auto"/>
        <w:ind w:left="1416"/>
        <w:rPr>
          <w:rFonts w:ascii="Garamond" w:eastAsia="Times New Roman" w:hAnsi="Garamond" w:cs="Times New Roman"/>
          <w:sz w:val="20"/>
          <w:szCs w:val="20"/>
          <w:u w:val="single"/>
          <w:lang w:eastAsia="fr-FR"/>
        </w:rPr>
      </w:pPr>
    </w:p>
    <w:p w:rsidR="001F2F8B" w:rsidRPr="00B60CD2" w:rsidRDefault="001F2F8B" w:rsidP="00F62C1D">
      <w:pPr>
        <w:autoSpaceDE w:val="0"/>
        <w:autoSpaceDN w:val="0"/>
        <w:spacing w:after="0" w:line="240" w:lineRule="auto"/>
        <w:ind w:left="1416"/>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Question préalable</w:t>
      </w:r>
    </w:p>
    <w:p w:rsidR="001F2F8B" w:rsidRPr="00B60CD2" w:rsidRDefault="001F2F8B" w:rsidP="00F62C1D">
      <w:pPr>
        <w:autoSpaceDE w:val="0"/>
        <w:autoSpaceDN w:val="0"/>
        <w:spacing w:after="0" w:line="240" w:lineRule="auto"/>
        <w:ind w:left="1416"/>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Sophia Rousseau</w:t>
      </w:r>
    </w:p>
    <w:p w:rsidR="001F2F8B" w:rsidRPr="00B60CD2" w:rsidRDefault="001F2F8B" w:rsidP="00F62C1D">
      <w:pPr>
        <w:autoSpaceDE w:val="0"/>
        <w:autoSpaceDN w:val="0"/>
        <w:spacing w:after="0" w:line="240" w:lineRule="auto"/>
        <w:ind w:left="1416"/>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Frédéric Fortin</w:t>
      </w:r>
    </w:p>
    <w:p w:rsidR="001F2F8B" w:rsidRPr="00B60CD2" w:rsidRDefault="001F2F8B" w:rsidP="00F62C1D">
      <w:pPr>
        <w:autoSpaceDE w:val="0"/>
        <w:autoSpaceDN w:val="0"/>
        <w:spacing w:after="0" w:line="240" w:lineRule="auto"/>
        <w:ind w:left="1416"/>
        <w:rPr>
          <w:rFonts w:ascii="Garamond" w:eastAsia="Times New Roman" w:hAnsi="Garamond" w:cs="Times New Roman"/>
          <w:sz w:val="20"/>
          <w:szCs w:val="20"/>
          <w:lang w:eastAsia="fr-FR"/>
        </w:rPr>
      </w:pPr>
      <w:r w:rsidRPr="00B60CD2">
        <w:rPr>
          <w:rFonts w:ascii="Garamond" w:eastAsia="Times New Roman" w:hAnsi="Garamond" w:cs="Times New Roman"/>
          <w:sz w:val="20"/>
          <w:szCs w:val="20"/>
          <w:u w:val="single"/>
          <w:lang w:eastAsia="fr-FR"/>
        </w:rPr>
        <w:t>Adopté au 2/3</w:t>
      </w:r>
    </w:p>
    <w:p w:rsidR="001F2F8B" w:rsidRPr="00B60CD2" w:rsidRDefault="001F2F8B" w:rsidP="00F62C1D">
      <w:pPr>
        <w:autoSpaceDE w:val="0"/>
        <w:autoSpaceDN w:val="0"/>
        <w:spacing w:after="0" w:line="240" w:lineRule="auto"/>
        <w:ind w:left="1416"/>
        <w:rPr>
          <w:rFonts w:ascii="Garamond" w:eastAsia="Times New Roman" w:hAnsi="Garamond" w:cs="Times New Roman"/>
          <w:sz w:val="20"/>
          <w:szCs w:val="20"/>
          <w:lang w:eastAsia="fr-FR"/>
        </w:rPr>
      </w:pPr>
    </w:p>
    <w:p w:rsidR="001620AA" w:rsidRPr="00B60CD2" w:rsidRDefault="001F2F8B" w:rsidP="001F2F8B">
      <w:pPr>
        <w:autoSpaceDE w:val="0"/>
        <w:autoSpaceDN w:val="0"/>
        <w:spacing w:after="0" w:line="240" w:lineRule="auto"/>
        <w:ind w:left="1416"/>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Sur le sous-amendement</w:t>
      </w:r>
    </w:p>
    <w:p w:rsidR="001F2F8B" w:rsidRPr="00B60CD2" w:rsidRDefault="001F2F8B" w:rsidP="001F2F8B">
      <w:pPr>
        <w:autoSpaceDE w:val="0"/>
        <w:autoSpaceDN w:val="0"/>
        <w:spacing w:after="0" w:line="240" w:lineRule="auto"/>
        <w:ind w:left="1416"/>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RM</w:t>
      </w:r>
    </w:p>
    <w:p w:rsidR="001F2F8B" w:rsidRPr="00B60CD2" w:rsidRDefault="001F2F8B" w:rsidP="001F2F8B">
      <w:pPr>
        <w:autoSpaceDE w:val="0"/>
        <w:autoSpaceDN w:val="0"/>
        <w:spacing w:after="0" w:line="240" w:lineRule="auto"/>
        <w:ind w:left="1416"/>
        <w:rPr>
          <w:rFonts w:ascii="Garamond" w:eastAsia="Times New Roman" w:hAnsi="Garamond" w:cs="Times New Roman"/>
          <w:sz w:val="20"/>
          <w:szCs w:val="20"/>
          <w:lang w:eastAsia="fr-FR"/>
        </w:rPr>
      </w:pPr>
    </w:p>
    <w:p w:rsidR="001F2F8B" w:rsidRPr="00B60CD2" w:rsidRDefault="001F2F8B" w:rsidP="001F2F8B">
      <w:pPr>
        <w:autoSpaceDE w:val="0"/>
        <w:autoSpaceDN w:val="0"/>
        <w:spacing w:after="0" w:line="240" w:lineRule="auto"/>
        <w:ind w:left="1416"/>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Retour sur l’amendement. 1.2.2, amendé en 1.2.2.1</w:t>
      </w:r>
    </w:p>
    <w:p w:rsidR="005E3109" w:rsidRPr="00B60CD2" w:rsidRDefault="005E3109" w:rsidP="009A4C19">
      <w:pPr>
        <w:autoSpaceDE w:val="0"/>
        <w:autoSpaceDN w:val="0"/>
        <w:spacing w:after="0" w:line="240" w:lineRule="auto"/>
        <w:ind w:left="1416" w:firstLine="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Question préalable</w:t>
      </w:r>
    </w:p>
    <w:p w:rsidR="005E3109" w:rsidRPr="00B60CD2" w:rsidRDefault="005E3109" w:rsidP="009A4C19">
      <w:pPr>
        <w:autoSpaceDE w:val="0"/>
        <w:autoSpaceDN w:val="0"/>
        <w:spacing w:after="0" w:line="240" w:lineRule="auto"/>
        <w:ind w:left="2124"/>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Laurent Vachon Roy</w:t>
      </w:r>
    </w:p>
    <w:p w:rsidR="005E3109" w:rsidRPr="00B60CD2" w:rsidRDefault="005E3109" w:rsidP="009A4C19">
      <w:pPr>
        <w:autoSpaceDE w:val="0"/>
        <w:autoSpaceDN w:val="0"/>
        <w:spacing w:after="0" w:line="240" w:lineRule="auto"/>
        <w:ind w:left="2124"/>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Frédéric Fortin</w:t>
      </w:r>
    </w:p>
    <w:p w:rsidR="005E3109" w:rsidRPr="00B60CD2" w:rsidRDefault="005E3109" w:rsidP="009A4C19">
      <w:pPr>
        <w:autoSpaceDE w:val="0"/>
        <w:autoSpaceDN w:val="0"/>
        <w:spacing w:after="0" w:line="240" w:lineRule="auto"/>
        <w:ind w:left="2124"/>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Adoptée au 2/3</w:t>
      </w:r>
    </w:p>
    <w:p w:rsidR="009A4C19" w:rsidRPr="00B60CD2" w:rsidRDefault="00876033" w:rsidP="001F2F8B">
      <w:pPr>
        <w:autoSpaceDE w:val="0"/>
        <w:autoSpaceDN w:val="0"/>
        <w:spacing w:after="0" w:line="240" w:lineRule="auto"/>
        <w:ind w:left="1416"/>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AM</w:t>
      </w:r>
    </w:p>
    <w:p w:rsidR="00876033" w:rsidRPr="00B60CD2" w:rsidRDefault="00876033" w:rsidP="00876033">
      <w:pPr>
        <w:autoSpaceDE w:val="0"/>
        <w:autoSpaceDN w:val="0"/>
        <w:spacing w:after="0" w:line="240" w:lineRule="auto"/>
        <w:ind w:left="708"/>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Retour sur la principale telle qu’amendée </w:t>
      </w:r>
    </w:p>
    <w:p w:rsidR="00876033" w:rsidRPr="00B60CD2" w:rsidRDefault="00876033"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1.2 Que l’ADÉPUM soit en grève reconductible jusqu’au 4 mai, qu’une AG de grève ait lieu à chaque semaine</w:t>
      </w:r>
    </w:p>
    <w:p w:rsidR="009A4C19" w:rsidRPr="00B60CD2" w:rsidRDefault="00840A04"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Question préalable</w:t>
      </w:r>
    </w:p>
    <w:p w:rsidR="00840A04" w:rsidRPr="00B60CD2" w:rsidRDefault="00840A04" w:rsidP="009779BC">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Marie Laplante</w:t>
      </w:r>
    </w:p>
    <w:p w:rsidR="00840A04" w:rsidRPr="00B60CD2" w:rsidRDefault="00840A04" w:rsidP="009779BC">
      <w:pPr>
        <w:autoSpaceDE w:val="0"/>
        <w:autoSpaceDN w:val="0"/>
        <w:spacing w:after="0" w:line="240" w:lineRule="auto"/>
        <w:ind w:left="708"/>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Laurent Vachon-Roy</w:t>
      </w:r>
    </w:p>
    <w:p w:rsidR="00840A04" w:rsidRPr="00B60CD2" w:rsidRDefault="00840A04" w:rsidP="009779BC">
      <w:pPr>
        <w:autoSpaceDE w:val="0"/>
        <w:autoSpaceDN w:val="0"/>
        <w:spacing w:after="0" w:line="240" w:lineRule="auto"/>
        <w:ind w:left="708"/>
        <w:rPr>
          <w:rFonts w:ascii="Garamond" w:eastAsia="Times New Roman" w:hAnsi="Garamond" w:cs="Times New Roman"/>
          <w:sz w:val="20"/>
          <w:szCs w:val="20"/>
          <w:lang w:eastAsia="fr-FR"/>
        </w:rPr>
      </w:pPr>
      <w:r w:rsidRPr="00B60CD2">
        <w:rPr>
          <w:rFonts w:ascii="Garamond" w:eastAsia="Times New Roman" w:hAnsi="Garamond" w:cs="Times New Roman"/>
          <w:sz w:val="20"/>
          <w:szCs w:val="20"/>
          <w:u w:val="single"/>
          <w:lang w:eastAsia="fr-FR"/>
        </w:rPr>
        <w:t>Adoptée au 2/3</w:t>
      </w:r>
    </w:p>
    <w:p w:rsidR="00F66E2C" w:rsidRPr="00B60CD2" w:rsidRDefault="009779BC"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Demande de vote secret </w:t>
      </w:r>
      <w:r w:rsidR="00897C31" w:rsidRPr="00B60CD2">
        <w:rPr>
          <w:rFonts w:ascii="Garamond" w:eastAsia="Times New Roman" w:hAnsi="Garamond" w:cs="Times New Roman"/>
          <w:b/>
          <w:sz w:val="20"/>
          <w:szCs w:val="20"/>
          <w:lang w:eastAsia="fr-FR"/>
        </w:rPr>
        <w:t>(trois appuyeurs)</w:t>
      </w:r>
    </w:p>
    <w:p w:rsidR="007A45AF" w:rsidRPr="00B60CD2" w:rsidRDefault="007A45AF"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 xml:space="preserve">Que les deux scrutateurs soient Pierre de </w:t>
      </w:r>
      <w:proofErr w:type="spellStart"/>
      <w:r w:rsidRPr="00B60CD2">
        <w:rPr>
          <w:rFonts w:ascii="Garamond" w:eastAsia="Times New Roman" w:hAnsi="Garamond" w:cs="Times New Roman"/>
          <w:b/>
          <w:sz w:val="20"/>
          <w:szCs w:val="20"/>
          <w:lang w:eastAsia="fr-FR"/>
        </w:rPr>
        <w:t>Montmalon</w:t>
      </w:r>
      <w:proofErr w:type="spellEnd"/>
      <w:r w:rsidRPr="00B60CD2">
        <w:rPr>
          <w:rFonts w:ascii="Garamond" w:eastAsia="Times New Roman" w:hAnsi="Garamond" w:cs="Times New Roman"/>
          <w:b/>
          <w:sz w:val="20"/>
          <w:szCs w:val="20"/>
          <w:lang w:eastAsia="fr-FR"/>
        </w:rPr>
        <w:t xml:space="preserve"> et </w:t>
      </w:r>
      <w:r w:rsidR="004165E7" w:rsidRPr="00B60CD2">
        <w:rPr>
          <w:rFonts w:ascii="Garamond" w:eastAsia="Times New Roman" w:hAnsi="Garamond" w:cs="Times New Roman"/>
          <w:b/>
          <w:sz w:val="20"/>
          <w:szCs w:val="20"/>
          <w:lang w:eastAsia="fr-FR"/>
        </w:rPr>
        <w:t>Sarah Desrochers</w:t>
      </w:r>
    </w:p>
    <w:p w:rsidR="00056355" w:rsidRPr="00B60CD2" w:rsidRDefault="00056355" w:rsidP="00876033">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Pour : 78</w:t>
      </w:r>
    </w:p>
    <w:p w:rsidR="00056355" w:rsidRPr="00B60CD2" w:rsidRDefault="00056355" w:rsidP="00876033">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Contre : 30</w:t>
      </w:r>
    </w:p>
    <w:p w:rsidR="00056355" w:rsidRPr="00B60CD2" w:rsidRDefault="00056355" w:rsidP="00876033">
      <w:pPr>
        <w:autoSpaceDE w:val="0"/>
        <w:autoSpaceDN w:val="0"/>
        <w:spacing w:after="0" w:line="240" w:lineRule="auto"/>
        <w:rPr>
          <w:rFonts w:ascii="Garamond" w:eastAsia="Times New Roman" w:hAnsi="Garamond" w:cs="Times New Roman"/>
          <w:sz w:val="20"/>
          <w:szCs w:val="20"/>
          <w:lang w:eastAsia="fr-FR"/>
        </w:rPr>
      </w:pPr>
      <w:r w:rsidRPr="00B60CD2">
        <w:rPr>
          <w:rFonts w:ascii="Garamond" w:eastAsia="Times New Roman" w:hAnsi="Garamond" w:cs="Times New Roman"/>
          <w:sz w:val="20"/>
          <w:szCs w:val="20"/>
          <w:u w:val="single"/>
          <w:lang w:eastAsia="fr-FR"/>
        </w:rPr>
        <w:t>Abstentions : 12</w:t>
      </w:r>
    </w:p>
    <w:p w:rsidR="00A07C95" w:rsidRPr="00B60CD2" w:rsidRDefault="00A07C95" w:rsidP="00876033">
      <w:pPr>
        <w:autoSpaceDE w:val="0"/>
        <w:autoSpaceDN w:val="0"/>
        <w:spacing w:after="0" w:line="240" w:lineRule="auto"/>
        <w:rPr>
          <w:rFonts w:ascii="Garamond" w:eastAsia="Times New Roman" w:hAnsi="Garamond" w:cs="Times New Roman"/>
          <w:sz w:val="20"/>
          <w:szCs w:val="20"/>
          <w:lang w:eastAsia="fr-FR"/>
        </w:rPr>
      </w:pPr>
    </w:p>
    <w:p w:rsidR="00A07C95" w:rsidRPr="00B60CD2" w:rsidRDefault="00A07C95"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sz w:val="20"/>
          <w:szCs w:val="20"/>
          <w:lang w:eastAsia="fr-FR"/>
        </w:rPr>
        <w:t>1.3</w:t>
      </w:r>
      <w:r w:rsidRPr="00B60CD2">
        <w:rPr>
          <w:rFonts w:ascii="Garamond" w:eastAsia="Times New Roman" w:hAnsi="Garamond" w:cs="Times New Roman"/>
          <w:b/>
          <w:sz w:val="20"/>
          <w:szCs w:val="20"/>
          <w:lang w:eastAsia="fr-FR"/>
        </w:rPr>
        <w:t xml:space="preserve"> Considérant les injonctions dont sont victimes des associations à Sherbrooke, Montréal et Québec, ainsi que les expulsions politiques à l’UQAM</w:t>
      </w:r>
    </w:p>
    <w:p w:rsidR="00A07C95" w:rsidRPr="00B60CD2" w:rsidRDefault="00A07C95"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 l’ADEPUM maintienne les revendications qui étaient les siennes contre les mesures d’austérité</w:t>
      </w:r>
    </w:p>
    <w:p w:rsidR="00A07C95" w:rsidRPr="00B60CD2" w:rsidRDefault="00A07C95" w:rsidP="00876033">
      <w:pPr>
        <w:autoSpaceDE w:val="0"/>
        <w:autoSpaceDN w:val="0"/>
        <w:spacing w:after="0" w:line="240" w:lineRule="auto"/>
        <w:rPr>
          <w:rFonts w:ascii="Garamond" w:eastAsia="Times New Roman" w:hAnsi="Garamond" w:cs="Times New Roman"/>
          <w:b/>
          <w:sz w:val="20"/>
          <w:szCs w:val="20"/>
          <w:lang w:eastAsia="fr-FR"/>
        </w:rPr>
      </w:pPr>
      <w:r w:rsidRPr="00B60CD2">
        <w:rPr>
          <w:rFonts w:ascii="Garamond" w:eastAsia="Times New Roman" w:hAnsi="Garamond" w:cs="Times New Roman"/>
          <w:b/>
          <w:sz w:val="20"/>
          <w:szCs w:val="20"/>
          <w:lang w:eastAsia="fr-FR"/>
        </w:rPr>
        <w:t>Que l’ADÉPUM axe toutefois d’avantage son action autour de la réaffirmation du droit de grève étudiant, de la légitimité de la démocratie étudiante et condamne la mise à mal de nos précieux moyens de pression et d’action</w:t>
      </w:r>
    </w:p>
    <w:p w:rsidR="00A07C95" w:rsidRPr="00B60CD2" w:rsidRDefault="00A07C95" w:rsidP="00876033">
      <w:pPr>
        <w:autoSpaceDE w:val="0"/>
        <w:autoSpaceDN w:val="0"/>
        <w:spacing w:after="0" w:line="240" w:lineRule="auto"/>
        <w:rPr>
          <w:rFonts w:ascii="Garamond" w:eastAsia="Times New Roman" w:hAnsi="Garamond" w:cs="Times New Roman"/>
          <w:i/>
          <w:sz w:val="20"/>
          <w:szCs w:val="20"/>
          <w:lang w:eastAsia="fr-FR"/>
        </w:rPr>
      </w:pPr>
      <w:proofErr w:type="spellStart"/>
      <w:r w:rsidRPr="00B60CD2">
        <w:rPr>
          <w:rFonts w:ascii="Garamond" w:eastAsia="Times New Roman" w:hAnsi="Garamond" w:cs="Times New Roman"/>
          <w:i/>
          <w:sz w:val="20"/>
          <w:szCs w:val="20"/>
          <w:lang w:eastAsia="fr-FR"/>
        </w:rPr>
        <w:t>Hind</w:t>
      </w:r>
      <w:proofErr w:type="spellEnd"/>
      <w:r w:rsidRPr="00B60CD2">
        <w:rPr>
          <w:rFonts w:ascii="Garamond" w:eastAsia="Times New Roman" w:hAnsi="Garamond" w:cs="Times New Roman"/>
          <w:i/>
          <w:sz w:val="20"/>
          <w:szCs w:val="20"/>
          <w:lang w:eastAsia="fr-FR"/>
        </w:rPr>
        <w:t xml:space="preserve"> </w:t>
      </w:r>
      <w:proofErr w:type="spellStart"/>
      <w:r w:rsidRPr="00B60CD2">
        <w:rPr>
          <w:rFonts w:ascii="Garamond" w:eastAsia="Times New Roman" w:hAnsi="Garamond" w:cs="Times New Roman"/>
          <w:i/>
          <w:sz w:val="20"/>
          <w:szCs w:val="20"/>
          <w:lang w:eastAsia="fr-FR"/>
        </w:rPr>
        <w:t>Fazazi</w:t>
      </w:r>
      <w:proofErr w:type="spellEnd"/>
    </w:p>
    <w:p w:rsidR="00A07C95" w:rsidRPr="00B60CD2" w:rsidRDefault="00A07C95" w:rsidP="00876033">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Samuel Lesage</w:t>
      </w:r>
    </w:p>
    <w:p w:rsidR="00897C31" w:rsidRPr="00B60CD2" w:rsidRDefault="00A07C95" w:rsidP="00876033">
      <w:pPr>
        <w:autoSpaceDE w:val="0"/>
        <w:autoSpaceDN w:val="0"/>
        <w:spacing w:after="0" w:line="240" w:lineRule="auto"/>
        <w:rPr>
          <w:rFonts w:ascii="Garamond" w:eastAsia="Times New Roman" w:hAnsi="Garamond" w:cs="Times New Roman"/>
          <w:sz w:val="20"/>
          <w:szCs w:val="20"/>
          <w:u w:val="single"/>
          <w:lang w:eastAsia="fr-FR"/>
        </w:rPr>
      </w:pPr>
      <w:r w:rsidRPr="00B60CD2">
        <w:rPr>
          <w:rFonts w:ascii="Garamond" w:eastAsia="Times New Roman" w:hAnsi="Garamond" w:cs="Times New Roman"/>
          <w:sz w:val="20"/>
          <w:szCs w:val="20"/>
          <w:u w:val="single"/>
          <w:lang w:eastAsia="fr-FR"/>
        </w:rPr>
        <w:t>AU</w:t>
      </w:r>
    </w:p>
    <w:p w:rsidR="00FF4DAB" w:rsidRPr="00B60CD2" w:rsidRDefault="00FF4DAB" w:rsidP="00876033">
      <w:pPr>
        <w:autoSpaceDE w:val="0"/>
        <w:autoSpaceDN w:val="0"/>
        <w:spacing w:after="0" w:line="240" w:lineRule="auto"/>
        <w:rPr>
          <w:rFonts w:ascii="Garamond" w:eastAsia="Times New Roman" w:hAnsi="Garamond" w:cs="Times New Roman"/>
          <w:sz w:val="20"/>
          <w:szCs w:val="20"/>
          <w:u w:val="single"/>
          <w:lang w:eastAsia="fr-FR"/>
        </w:rPr>
      </w:pPr>
    </w:p>
    <w:p w:rsidR="00174330" w:rsidRPr="00B60CD2" w:rsidRDefault="00174330" w:rsidP="00174330">
      <w:pPr>
        <w:spacing w:after="0"/>
        <w:rPr>
          <w:rFonts w:ascii="Garamond" w:hAnsi="Garamond"/>
          <w:b/>
          <w:sz w:val="20"/>
          <w:szCs w:val="20"/>
        </w:rPr>
      </w:pPr>
      <w:r w:rsidRPr="00B60CD2">
        <w:rPr>
          <w:rFonts w:ascii="Garamond" w:hAnsi="Garamond"/>
          <w:b/>
          <w:sz w:val="20"/>
          <w:szCs w:val="20"/>
        </w:rPr>
        <w:t>1.4 Que l’ADÉPUM exige les quatre points suivants du Rectorat de l’</w:t>
      </w:r>
      <w:proofErr w:type="spellStart"/>
      <w:r w:rsidRPr="00B60CD2">
        <w:rPr>
          <w:rFonts w:ascii="Garamond" w:hAnsi="Garamond"/>
          <w:b/>
          <w:sz w:val="20"/>
          <w:szCs w:val="20"/>
        </w:rPr>
        <w:t>UdeM</w:t>
      </w:r>
      <w:proofErr w:type="spellEnd"/>
    </w:p>
    <w:p w:rsidR="00174330" w:rsidRPr="00B60CD2" w:rsidRDefault="00706F83" w:rsidP="00174330">
      <w:pPr>
        <w:spacing w:after="0"/>
        <w:rPr>
          <w:rFonts w:ascii="Garamond" w:hAnsi="Garamond"/>
          <w:b/>
          <w:sz w:val="20"/>
          <w:szCs w:val="20"/>
        </w:rPr>
      </w:pPr>
      <w:r w:rsidRPr="00B60CD2">
        <w:rPr>
          <w:rFonts w:ascii="Garamond" w:hAnsi="Garamond"/>
          <w:b/>
          <w:sz w:val="20"/>
          <w:szCs w:val="20"/>
        </w:rPr>
        <w:t>1-</w:t>
      </w:r>
      <w:r w:rsidR="00174330" w:rsidRPr="00B60CD2">
        <w:rPr>
          <w:rFonts w:ascii="Garamond" w:hAnsi="Garamond"/>
          <w:b/>
          <w:sz w:val="20"/>
          <w:szCs w:val="20"/>
        </w:rPr>
        <w:t>Que l’ensemble des coupures mises en place par le rectorat de l’Université de Montréal soit annulé, priorisant les 250 charges de cours annulées.</w:t>
      </w:r>
    </w:p>
    <w:p w:rsidR="00174330" w:rsidRPr="00B60CD2" w:rsidRDefault="00706F83" w:rsidP="00174330">
      <w:pPr>
        <w:spacing w:after="0"/>
        <w:rPr>
          <w:rFonts w:ascii="Garamond" w:hAnsi="Garamond"/>
          <w:b/>
          <w:sz w:val="20"/>
          <w:szCs w:val="20"/>
        </w:rPr>
      </w:pPr>
      <w:r w:rsidRPr="00B60CD2">
        <w:rPr>
          <w:rFonts w:ascii="Garamond" w:hAnsi="Garamond"/>
          <w:b/>
          <w:sz w:val="20"/>
          <w:szCs w:val="20"/>
        </w:rPr>
        <w:t>2-</w:t>
      </w:r>
      <w:r w:rsidR="00174330" w:rsidRPr="00B60CD2">
        <w:rPr>
          <w:rFonts w:ascii="Garamond" w:hAnsi="Garamond"/>
          <w:b/>
          <w:sz w:val="20"/>
          <w:szCs w:val="20"/>
        </w:rPr>
        <w:t>Que le rectorat de l’Université de Montréal prenne publiquement position contre les coupures budgétaires imposées par le gouvernement et refuse la gestion d’un budget amputé.</w:t>
      </w:r>
    </w:p>
    <w:p w:rsidR="00174330" w:rsidRPr="00B60CD2" w:rsidRDefault="00706F83" w:rsidP="00174330">
      <w:pPr>
        <w:spacing w:after="0"/>
        <w:rPr>
          <w:rFonts w:ascii="Garamond" w:hAnsi="Garamond"/>
          <w:b/>
          <w:sz w:val="20"/>
          <w:szCs w:val="20"/>
        </w:rPr>
      </w:pPr>
      <w:r w:rsidRPr="00B60CD2">
        <w:rPr>
          <w:rFonts w:ascii="Garamond" w:hAnsi="Garamond"/>
          <w:b/>
          <w:sz w:val="20"/>
          <w:szCs w:val="20"/>
        </w:rPr>
        <w:t>3-</w:t>
      </w:r>
      <w:r w:rsidR="00174330" w:rsidRPr="00B60CD2">
        <w:rPr>
          <w:rFonts w:ascii="Garamond" w:hAnsi="Garamond"/>
          <w:b/>
          <w:sz w:val="20"/>
          <w:szCs w:val="20"/>
        </w:rPr>
        <w:t>Que le rectorat de l’Université de Montréal exige publiquement le réinvestissement complet des sommes coupées par le gouvernement Couillard dans le réseau de l’éducation.</w:t>
      </w:r>
    </w:p>
    <w:p w:rsidR="00174330" w:rsidRPr="00B60CD2" w:rsidRDefault="00706F83" w:rsidP="00174330">
      <w:pPr>
        <w:spacing w:after="0"/>
        <w:rPr>
          <w:rFonts w:ascii="Garamond" w:hAnsi="Garamond"/>
          <w:b/>
          <w:sz w:val="20"/>
          <w:szCs w:val="20"/>
        </w:rPr>
      </w:pPr>
      <w:r w:rsidRPr="00B60CD2">
        <w:rPr>
          <w:rFonts w:ascii="Garamond" w:hAnsi="Garamond"/>
          <w:b/>
          <w:sz w:val="20"/>
          <w:szCs w:val="20"/>
        </w:rPr>
        <w:lastRenderedPageBreak/>
        <w:t>4-</w:t>
      </w:r>
      <w:r w:rsidR="00174330" w:rsidRPr="00B60CD2">
        <w:rPr>
          <w:rFonts w:ascii="Garamond" w:hAnsi="Garamond"/>
          <w:b/>
          <w:sz w:val="20"/>
          <w:szCs w:val="20"/>
        </w:rPr>
        <w:t>Qu’advenant la soumission publique ou interne du rectorat de l’Université de Montréal à la logique de l’austérité et de la rigueur budgétaire, que l’on réclame la démission spécifique du recteur Guy Breton et plus largement de l’ensemble du rectorat.</w:t>
      </w:r>
    </w:p>
    <w:p w:rsidR="00FF4DAB" w:rsidRPr="00B60CD2" w:rsidRDefault="00FD7A6D" w:rsidP="00876033">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Pierre Bertrand</w:t>
      </w:r>
    </w:p>
    <w:p w:rsidR="00FD7A6D" w:rsidRDefault="00FD7A6D" w:rsidP="00876033">
      <w:pPr>
        <w:autoSpaceDE w:val="0"/>
        <w:autoSpaceDN w:val="0"/>
        <w:spacing w:after="0" w:line="240" w:lineRule="auto"/>
        <w:rPr>
          <w:rFonts w:ascii="Garamond" w:eastAsia="Times New Roman" w:hAnsi="Garamond" w:cs="Times New Roman"/>
          <w:i/>
          <w:sz w:val="20"/>
          <w:szCs w:val="20"/>
          <w:lang w:eastAsia="fr-FR"/>
        </w:rPr>
      </w:pPr>
      <w:r w:rsidRPr="00B60CD2">
        <w:rPr>
          <w:rFonts w:ascii="Garamond" w:eastAsia="Times New Roman" w:hAnsi="Garamond" w:cs="Times New Roman"/>
          <w:i/>
          <w:sz w:val="20"/>
          <w:szCs w:val="20"/>
          <w:lang w:eastAsia="fr-FR"/>
        </w:rPr>
        <w:t>Samuel Lesage</w:t>
      </w:r>
    </w:p>
    <w:p w:rsidR="009A4C19" w:rsidRDefault="00AF04A0" w:rsidP="00AF04A0">
      <w:pPr>
        <w:autoSpaceDE w:val="0"/>
        <w:autoSpaceDN w:val="0"/>
        <w:spacing w:after="0" w:line="240" w:lineRule="auto"/>
        <w:rPr>
          <w:rFonts w:ascii="Garamond" w:eastAsia="Times New Roman" w:hAnsi="Garamond" w:cs="Times New Roman"/>
          <w:sz w:val="20"/>
          <w:szCs w:val="20"/>
          <w:lang w:eastAsia="fr-FR"/>
        </w:rPr>
      </w:pPr>
      <w:r>
        <w:rPr>
          <w:rFonts w:ascii="Garamond" w:eastAsia="Times New Roman" w:hAnsi="Garamond" w:cs="Times New Roman"/>
          <w:sz w:val="20"/>
          <w:szCs w:val="20"/>
          <w:lang w:eastAsia="fr-FR"/>
        </w:rPr>
        <w:tab/>
      </w:r>
      <w:r>
        <w:rPr>
          <w:rFonts w:ascii="Garamond" w:eastAsia="Times New Roman" w:hAnsi="Garamond" w:cs="Times New Roman"/>
          <w:b/>
          <w:sz w:val="20"/>
          <w:szCs w:val="20"/>
          <w:lang w:eastAsia="fr-FR"/>
        </w:rPr>
        <w:t>Ajouter et les fusions départementales après 250 charges de cours annulées</w:t>
      </w:r>
    </w:p>
    <w:p w:rsidR="00AF04A0" w:rsidRDefault="00AF04A0" w:rsidP="00AF04A0">
      <w:pPr>
        <w:autoSpaceDE w:val="0"/>
        <w:autoSpaceDN w:val="0"/>
        <w:spacing w:after="0" w:line="240" w:lineRule="auto"/>
        <w:rPr>
          <w:rFonts w:ascii="Garamond" w:eastAsia="Times New Roman" w:hAnsi="Garamond" w:cs="Times New Roman"/>
          <w:i/>
          <w:sz w:val="20"/>
          <w:szCs w:val="20"/>
          <w:lang w:eastAsia="fr-FR"/>
        </w:rPr>
      </w:pPr>
      <w:r>
        <w:rPr>
          <w:rFonts w:ascii="Garamond" w:eastAsia="Times New Roman" w:hAnsi="Garamond" w:cs="Times New Roman"/>
          <w:sz w:val="20"/>
          <w:szCs w:val="20"/>
          <w:lang w:eastAsia="fr-FR"/>
        </w:rPr>
        <w:tab/>
      </w:r>
      <w:r>
        <w:rPr>
          <w:rFonts w:ascii="Garamond" w:eastAsia="Times New Roman" w:hAnsi="Garamond" w:cs="Times New Roman"/>
          <w:i/>
          <w:sz w:val="20"/>
          <w:szCs w:val="20"/>
          <w:lang w:eastAsia="fr-FR"/>
        </w:rPr>
        <w:t xml:space="preserve">Francis Lavoie </w:t>
      </w:r>
    </w:p>
    <w:p w:rsidR="00AF04A0" w:rsidRDefault="00AF04A0" w:rsidP="00AF04A0">
      <w:pPr>
        <w:autoSpaceDE w:val="0"/>
        <w:autoSpaceDN w:val="0"/>
        <w:spacing w:after="0" w:line="240" w:lineRule="auto"/>
        <w:rPr>
          <w:rFonts w:ascii="Garamond" w:eastAsia="Times New Roman" w:hAnsi="Garamond" w:cs="Times New Roman"/>
          <w:i/>
          <w:sz w:val="20"/>
          <w:szCs w:val="20"/>
          <w:lang w:eastAsia="fr-FR"/>
        </w:rPr>
      </w:pPr>
      <w:r>
        <w:rPr>
          <w:rFonts w:ascii="Garamond" w:eastAsia="Times New Roman" w:hAnsi="Garamond" w:cs="Times New Roman"/>
          <w:i/>
          <w:sz w:val="20"/>
          <w:szCs w:val="20"/>
          <w:lang w:eastAsia="fr-FR"/>
        </w:rPr>
        <w:tab/>
        <w:t xml:space="preserve">François-Julien </w:t>
      </w:r>
    </w:p>
    <w:p w:rsidR="00AF04A0" w:rsidRDefault="00AF04A0" w:rsidP="00AF04A0">
      <w:pPr>
        <w:autoSpaceDE w:val="0"/>
        <w:autoSpaceDN w:val="0"/>
        <w:spacing w:after="0" w:line="240" w:lineRule="auto"/>
        <w:rPr>
          <w:rFonts w:ascii="Garamond" w:eastAsia="Times New Roman" w:hAnsi="Garamond" w:cs="Times New Roman"/>
          <w:sz w:val="20"/>
          <w:szCs w:val="20"/>
          <w:u w:val="single"/>
          <w:lang w:eastAsia="fr-FR"/>
        </w:rPr>
      </w:pPr>
      <w:r>
        <w:rPr>
          <w:rFonts w:ascii="Garamond" w:eastAsia="Times New Roman" w:hAnsi="Garamond" w:cs="Times New Roman"/>
          <w:i/>
          <w:sz w:val="20"/>
          <w:szCs w:val="20"/>
          <w:lang w:eastAsia="fr-FR"/>
        </w:rPr>
        <w:tab/>
      </w:r>
      <w:r>
        <w:rPr>
          <w:rFonts w:ascii="Garamond" w:eastAsia="Times New Roman" w:hAnsi="Garamond" w:cs="Times New Roman"/>
          <w:sz w:val="20"/>
          <w:szCs w:val="20"/>
          <w:u w:val="single"/>
          <w:lang w:eastAsia="fr-FR"/>
        </w:rPr>
        <w:t>AU</w:t>
      </w:r>
    </w:p>
    <w:p w:rsidR="00AF04A0" w:rsidRDefault="00AF04A0" w:rsidP="00AF04A0">
      <w:pPr>
        <w:autoSpaceDE w:val="0"/>
        <w:autoSpaceDN w:val="0"/>
        <w:spacing w:after="0" w:line="240" w:lineRule="auto"/>
        <w:rPr>
          <w:rFonts w:ascii="Garamond" w:eastAsia="Times New Roman" w:hAnsi="Garamond" w:cs="Times New Roman"/>
          <w:sz w:val="20"/>
          <w:szCs w:val="20"/>
          <w:lang w:eastAsia="fr-FR"/>
        </w:rPr>
      </w:pPr>
      <w:r>
        <w:rPr>
          <w:rFonts w:ascii="Garamond" w:eastAsia="Times New Roman" w:hAnsi="Garamond" w:cs="Times New Roman"/>
          <w:b/>
          <w:sz w:val="20"/>
          <w:szCs w:val="20"/>
          <w:lang w:eastAsia="fr-FR"/>
        </w:rPr>
        <w:t>Sur la principale, telle qu’amendée</w:t>
      </w:r>
    </w:p>
    <w:p w:rsidR="00AF04A0" w:rsidRDefault="00AF04A0" w:rsidP="00AF04A0">
      <w:pPr>
        <w:autoSpaceDE w:val="0"/>
        <w:autoSpaceDN w:val="0"/>
        <w:spacing w:after="0" w:line="240" w:lineRule="auto"/>
        <w:rPr>
          <w:rFonts w:ascii="Garamond" w:eastAsia="Times New Roman" w:hAnsi="Garamond" w:cs="Times New Roman"/>
          <w:sz w:val="20"/>
          <w:szCs w:val="20"/>
          <w:u w:val="single"/>
          <w:lang w:eastAsia="fr-FR"/>
        </w:rPr>
      </w:pPr>
      <w:r>
        <w:rPr>
          <w:rFonts w:ascii="Garamond" w:eastAsia="Times New Roman" w:hAnsi="Garamond" w:cs="Times New Roman"/>
          <w:sz w:val="20"/>
          <w:szCs w:val="20"/>
          <w:u w:val="single"/>
          <w:lang w:eastAsia="fr-FR"/>
        </w:rPr>
        <w:t>AU</w:t>
      </w:r>
    </w:p>
    <w:p w:rsidR="0033157F" w:rsidRDefault="0033157F" w:rsidP="00AF04A0">
      <w:pPr>
        <w:autoSpaceDE w:val="0"/>
        <w:autoSpaceDN w:val="0"/>
        <w:spacing w:after="0" w:line="240" w:lineRule="auto"/>
        <w:rPr>
          <w:rFonts w:ascii="Garamond" w:eastAsia="Times New Roman" w:hAnsi="Garamond" w:cs="Times New Roman"/>
          <w:sz w:val="20"/>
          <w:szCs w:val="20"/>
          <w:lang w:eastAsia="fr-FR"/>
        </w:rPr>
      </w:pPr>
    </w:p>
    <w:p w:rsidR="0033157F" w:rsidRDefault="0033157F" w:rsidP="00AF04A0">
      <w:pPr>
        <w:autoSpaceDE w:val="0"/>
        <w:autoSpaceDN w:val="0"/>
        <w:spacing w:after="0" w:line="240" w:lineRule="auto"/>
        <w:rPr>
          <w:rFonts w:ascii="Garamond" w:eastAsia="Times New Roman" w:hAnsi="Garamond" w:cs="Times New Roman"/>
          <w:sz w:val="20"/>
          <w:szCs w:val="20"/>
          <w:lang w:eastAsia="fr-FR"/>
        </w:rPr>
      </w:pPr>
      <w:r>
        <w:rPr>
          <w:rFonts w:ascii="Garamond" w:eastAsia="Times New Roman" w:hAnsi="Garamond" w:cs="Times New Roman"/>
          <w:b/>
          <w:sz w:val="20"/>
          <w:szCs w:val="20"/>
          <w:lang w:eastAsia="fr-FR"/>
        </w:rPr>
        <w:t>Levée de l’assemblée</w:t>
      </w:r>
    </w:p>
    <w:p w:rsidR="0033157F" w:rsidRDefault="0033157F" w:rsidP="00AF04A0">
      <w:pPr>
        <w:autoSpaceDE w:val="0"/>
        <w:autoSpaceDN w:val="0"/>
        <w:spacing w:after="0" w:line="240" w:lineRule="auto"/>
        <w:rPr>
          <w:rFonts w:ascii="Garamond" w:eastAsia="Times New Roman" w:hAnsi="Garamond" w:cs="Times New Roman"/>
          <w:i/>
          <w:sz w:val="20"/>
          <w:szCs w:val="20"/>
          <w:lang w:eastAsia="fr-FR"/>
        </w:rPr>
      </w:pPr>
      <w:proofErr w:type="spellStart"/>
      <w:r>
        <w:rPr>
          <w:rFonts w:ascii="Garamond" w:eastAsia="Times New Roman" w:hAnsi="Garamond" w:cs="Times New Roman"/>
          <w:i/>
          <w:sz w:val="20"/>
          <w:szCs w:val="20"/>
          <w:lang w:eastAsia="fr-FR"/>
        </w:rPr>
        <w:t>Francois</w:t>
      </w:r>
      <w:proofErr w:type="spellEnd"/>
      <w:r>
        <w:rPr>
          <w:rFonts w:ascii="Garamond" w:eastAsia="Times New Roman" w:hAnsi="Garamond" w:cs="Times New Roman"/>
          <w:i/>
          <w:sz w:val="20"/>
          <w:szCs w:val="20"/>
          <w:lang w:eastAsia="fr-FR"/>
        </w:rPr>
        <w:t>-Julien</w:t>
      </w:r>
    </w:p>
    <w:p w:rsidR="0033157F" w:rsidRDefault="0033157F" w:rsidP="00AF04A0">
      <w:pPr>
        <w:autoSpaceDE w:val="0"/>
        <w:autoSpaceDN w:val="0"/>
        <w:spacing w:after="0" w:line="240" w:lineRule="auto"/>
        <w:rPr>
          <w:rFonts w:ascii="Garamond" w:eastAsia="Times New Roman" w:hAnsi="Garamond" w:cs="Times New Roman"/>
          <w:sz w:val="20"/>
          <w:szCs w:val="20"/>
          <w:lang w:eastAsia="fr-FR"/>
        </w:rPr>
      </w:pPr>
      <w:r>
        <w:rPr>
          <w:rFonts w:ascii="Garamond" w:eastAsia="Times New Roman" w:hAnsi="Garamond" w:cs="Times New Roman"/>
          <w:i/>
          <w:sz w:val="20"/>
          <w:szCs w:val="20"/>
          <w:lang w:eastAsia="fr-FR"/>
        </w:rPr>
        <w:t>Samuel Lesage</w:t>
      </w:r>
    </w:p>
    <w:p w:rsidR="0033157F" w:rsidRPr="0033157F" w:rsidRDefault="0033157F" w:rsidP="00AF04A0">
      <w:pPr>
        <w:autoSpaceDE w:val="0"/>
        <w:autoSpaceDN w:val="0"/>
        <w:spacing w:after="0" w:line="240" w:lineRule="auto"/>
        <w:rPr>
          <w:rFonts w:ascii="Garamond" w:eastAsia="Times New Roman" w:hAnsi="Garamond" w:cs="Times New Roman"/>
          <w:sz w:val="20"/>
          <w:szCs w:val="20"/>
          <w:u w:val="single"/>
          <w:lang w:eastAsia="fr-FR"/>
        </w:rPr>
      </w:pPr>
      <w:r>
        <w:rPr>
          <w:rFonts w:ascii="Garamond" w:eastAsia="Times New Roman" w:hAnsi="Garamond" w:cs="Times New Roman"/>
          <w:sz w:val="20"/>
          <w:szCs w:val="20"/>
          <w:u w:val="single"/>
          <w:lang w:eastAsia="fr-FR"/>
        </w:rPr>
        <w:t>AU</w:t>
      </w:r>
    </w:p>
    <w:p w:rsidR="007D1918" w:rsidRPr="007D1918" w:rsidRDefault="007D1918" w:rsidP="007D1918">
      <w:pPr>
        <w:autoSpaceDE w:val="0"/>
        <w:autoSpaceDN w:val="0"/>
        <w:spacing w:after="0" w:line="240" w:lineRule="auto"/>
        <w:rPr>
          <w:rFonts w:ascii="Garamond" w:eastAsia="Times New Roman" w:hAnsi="Garamond" w:cs="Times New Roman"/>
          <w:sz w:val="20"/>
          <w:szCs w:val="20"/>
          <w:lang w:eastAsia="fr-FR"/>
        </w:rPr>
      </w:pPr>
    </w:p>
    <w:p w:rsidR="00F7047F" w:rsidRPr="00F7047F" w:rsidRDefault="00F7047F" w:rsidP="00D4618D">
      <w:pPr>
        <w:autoSpaceDE w:val="0"/>
        <w:autoSpaceDN w:val="0"/>
        <w:spacing w:after="0" w:line="240" w:lineRule="auto"/>
        <w:rPr>
          <w:rFonts w:ascii="Garamond" w:eastAsia="Times New Roman" w:hAnsi="Garamond" w:cs="Times New Roman"/>
          <w:sz w:val="20"/>
          <w:szCs w:val="20"/>
          <w:lang w:eastAsia="fr-FR"/>
        </w:rPr>
      </w:pPr>
      <w:r w:rsidRPr="00F7047F">
        <w:rPr>
          <w:rFonts w:ascii="Garamond" w:eastAsia="Times New Roman" w:hAnsi="Garamond" w:cs="Tahoma"/>
          <w:color w:val="262626"/>
          <w:sz w:val="20"/>
          <w:szCs w:val="20"/>
          <w:lang w:eastAsia="fr-FR"/>
        </w:rPr>
        <w:t>2. Varia</w:t>
      </w:r>
    </w:p>
    <w:p w:rsidR="00887A1E" w:rsidRPr="00B60CD2" w:rsidRDefault="00F7047F" w:rsidP="00D4618D">
      <w:pPr>
        <w:autoSpaceDE w:val="0"/>
        <w:autoSpaceDN w:val="0"/>
        <w:spacing w:after="0" w:line="240" w:lineRule="auto"/>
        <w:rPr>
          <w:rFonts w:ascii="Garamond" w:eastAsia="Times New Roman" w:hAnsi="Garamond" w:cs="Tahoma"/>
          <w:color w:val="262626"/>
          <w:sz w:val="20"/>
          <w:szCs w:val="20"/>
          <w:lang w:eastAsia="fr-FR"/>
        </w:rPr>
      </w:pPr>
      <w:r w:rsidRPr="00F7047F">
        <w:rPr>
          <w:rFonts w:ascii="Garamond" w:eastAsia="Times New Roman" w:hAnsi="Garamond" w:cs="Tahoma"/>
          <w:color w:val="262626"/>
          <w:sz w:val="20"/>
          <w:szCs w:val="20"/>
          <w:lang w:eastAsia="fr-FR"/>
        </w:rPr>
        <w:t>3. Levée</w:t>
      </w:r>
    </w:p>
    <w:p w:rsidR="002A0732" w:rsidRPr="00B60CD2" w:rsidRDefault="002A0732" w:rsidP="00D4618D">
      <w:pPr>
        <w:autoSpaceDE w:val="0"/>
        <w:autoSpaceDN w:val="0"/>
        <w:spacing w:after="0" w:line="240" w:lineRule="auto"/>
        <w:rPr>
          <w:rFonts w:ascii="Garamond" w:eastAsia="Times New Roman" w:hAnsi="Garamond" w:cs="Tahoma"/>
          <w:color w:val="262626"/>
          <w:sz w:val="20"/>
          <w:szCs w:val="20"/>
          <w:lang w:eastAsia="fr-FR"/>
        </w:rPr>
      </w:pPr>
    </w:p>
    <w:sectPr w:rsidR="002A0732" w:rsidRPr="00B60CD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2885"/>
    <w:multiLevelType w:val="multilevel"/>
    <w:tmpl w:val="107E0D6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15:restartNumberingAfterBreak="0">
    <w:nsid w:val="3C79322D"/>
    <w:multiLevelType w:val="multilevel"/>
    <w:tmpl w:val="0B92307C"/>
    <w:lvl w:ilvl="0">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 w15:restartNumberingAfterBreak="0">
    <w:nsid w:val="570E0727"/>
    <w:multiLevelType w:val="multilevel"/>
    <w:tmpl w:val="4B1E0C8E"/>
    <w:lvl w:ilvl="0">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7F"/>
    <w:rsid w:val="00056355"/>
    <w:rsid w:val="000F313E"/>
    <w:rsid w:val="001620AA"/>
    <w:rsid w:val="00171AEE"/>
    <w:rsid w:val="00174330"/>
    <w:rsid w:val="001F2F8B"/>
    <w:rsid w:val="002A0732"/>
    <w:rsid w:val="002B204B"/>
    <w:rsid w:val="002D07DD"/>
    <w:rsid w:val="0033157F"/>
    <w:rsid w:val="00334E98"/>
    <w:rsid w:val="00411A1F"/>
    <w:rsid w:val="00412AAE"/>
    <w:rsid w:val="004165E7"/>
    <w:rsid w:val="00475BF9"/>
    <w:rsid w:val="004A6478"/>
    <w:rsid w:val="004D2856"/>
    <w:rsid w:val="00555AD4"/>
    <w:rsid w:val="005E3109"/>
    <w:rsid w:val="00706F83"/>
    <w:rsid w:val="007A45AF"/>
    <w:rsid w:val="007D1918"/>
    <w:rsid w:val="00840A04"/>
    <w:rsid w:val="00876033"/>
    <w:rsid w:val="0088770B"/>
    <w:rsid w:val="00887A1E"/>
    <w:rsid w:val="00897C31"/>
    <w:rsid w:val="008E0283"/>
    <w:rsid w:val="0097165D"/>
    <w:rsid w:val="009779BC"/>
    <w:rsid w:val="009A4C19"/>
    <w:rsid w:val="00A07C95"/>
    <w:rsid w:val="00AF04A0"/>
    <w:rsid w:val="00B60CD2"/>
    <w:rsid w:val="00B612B9"/>
    <w:rsid w:val="00B8328C"/>
    <w:rsid w:val="00BC361E"/>
    <w:rsid w:val="00C815C0"/>
    <w:rsid w:val="00C81D89"/>
    <w:rsid w:val="00D3460A"/>
    <w:rsid w:val="00D4618D"/>
    <w:rsid w:val="00DF3C9A"/>
    <w:rsid w:val="00F62C1D"/>
    <w:rsid w:val="00F66E2C"/>
    <w:rsid w:val="00F7047F"/>
    <w:rsid w:val="00F903E3"/>
    <w:rsid w:val="00FB7D8D"/>
    <w:rsid w:val="00FD7A6D"/>
    <w:rsid w:val="00FE7967"/>
    <w:rsid w:val="00FF4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E3FCA-61AC-4799-B5A5-2F61B477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Darveau-St-Pierre</cp:lastModifiedBy>
  <cp:revision>2</cp:revision>
  <dcterms:created xsi:type="dcterms:W3CDTF">2015-10-12T15:36:00Z</dcterms:created>
  <dcterms:modified xsi:type="dcterms:W3CDTF">2015-10-12T15:36:00Z</dcterms:modified>
</cp:coreProperties>
</file>