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Association des Étudiants en Philosophie de l'Université de Montréal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2910 Boul. Édouard-Montpetit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Local 307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Montréal (Québec)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H3C 3J7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Procès Verbal de la réunion  du Comité Exécutif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Jeudi 8 Décembre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Ordre du Jour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 Ouverture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0.1Élection du présidium et du secrétariat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0.2 Adoption de l’ordre du jour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0.3 Annonces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0.4 Adoption de procès verbaux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Comment ça va?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Tour de table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Varia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Fermeture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Ordre du Jour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0. Ouverture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Samuel Montplaisir propose l'ouverture du 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Samuel Élie Lesage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L'ouverture du CE est votée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0.1Élection du présidium et du secrétariat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Félix Gagnon propose Samuel Montplaisir au présidium et Andreas Farina-Schroll au secrétariat.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Audrey Paquet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Le présidium est élu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8"/>
          <w:szCs w:val="28"/>
          <w:rtl w:val="0"/>
        </w:rPr>
        <w:t xml:space="preserve">0.2 Adoption de l’ordre du jour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Catherine le Guerrier propose l'ordre du jour tel qu'affiché.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-Alexis Ricard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L'ordre du jour est adopté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8"/>
          <w:szCs w:val="28"/>
          <w:rtl w:val="0"/>
        </w:rPr>
        <w:t xml:space="preserve">0.3 Annonces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Aucune annonce ne fut amenée.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8"/>
          <w:szCs w:val="28"/>
          <w:rtl w:val="0"/>
        </w:rPr>
        <w:t xml:space="preserve">0.4 Adoption de procès verbaux</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Aucun PV n'a été adopté.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1. Comment ça va?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Audrey Paquet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Catherine le Guerrier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Yanis Taleb: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Maxime Fortin-Archambault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Samuel Élie Lesage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Rachel Lamoureux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Alexis Ricard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Félix Gagnon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Samuel Montplaisir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Andreas Farina-Schroll: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Alexandre Riel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2. Tour de table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Audrey Paquet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Colloque des cycles supérieurs : Le département de psychologie ne participera pas à l'évènement.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Yanis Taleb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- 4@7 philo : Le dernier 4@7 de l'année aura lieu le 21 décembre conjointement avec le lancement d'Ithaque.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party de fin de session aura également lieu 21 décembre chez Baptiste.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dates pour les midi-conférences sont déjà planifiées.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Maxime Fortin-Archambault: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dernier phi-bulletin de la session sera envoyé le 9 décembre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Samuel Élie Lesage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Congrès d'orientation de l'ASSÉ : les retombées sont relativement décevantes.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Samuel Montplaisir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Sondage le cinquantième anniversaire du département : une décision sera remise à Louis-André Dorion le 9 décembre sur le choix de la conférencière invitée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Rédaction des réalisations de mi-mandat des exécutants : Bilan de l'ensemble de l'exécutif sera envoyé en phi-bulletin la session prochaine.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Proposition 1</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sz w:val="24"/>
          <w:szCs w:val="24"/>
          <w:rtl w:val="0"/>
        </w:rPr>
        <w:t xml:space="preserve"> les exécutant.e.s concerné.e.s écrivent les points essentiels sur l'accomplissement de leur projet au sein de l'association, ce qui sera par la suite traité en bonne et dû forme par le secrétaire avant le 5 janvier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proposée par Andreas Farina-Schroll.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Samuel Montplaisir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proposition est adoptée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Nouvelle rencontre du CE pour la session prochaine : Les exécutant.e.s doivent envoyer leur nouvel horaire à la coordination générale avant le 16 décembre.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Souper de Noël de l'exécutif : Le souper aura lieu à la prochaine session en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Party de Noël du département  : L'aide des étudiants serait demandée le 14 décembre pour décorer le local 422. Le dîner aura lieu le 15 décembre à 13h00.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-Retour sur l'auto-évaluation du programme : Des cinq points de la proposition adoptée en assemblée générale du 15 novembre 2016, les deux premiers ont été acceptés, le troisième et le cinquième ont été refusés et le quatrième ne fera pas parti des recommandations officielles du rapport, mais il sera souligné.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Proposition  2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sz w:val="24"/>
          <w:szCs w:val="24"/>
          <w:rtl w:val="0"/>
        </w:rPr>
        <w:t xml:space="preserve"> l'on adopte en bloc, lors de l'assemblé départementale, les recommandations complètes du rapport du comité sur l'auto-évaluation du programme.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proposée par Samuel Élie Lesage.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Samuel Montplaisir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Amendement 2.1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sz w:val="24"/>
          <w:szCs w:val="24"/>
          <w:rtl w:val="0"/>
        </w:rPr>
        <w:t xml:space="preserve"> l'on adopte la stratégie suivante: </w:t>
      </w: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sz w:val="24"/>
          <w:szCs w:val="24"/>
          <w:rtl w:val="0"/>
        </w:rPr>
        <w:t xml:space="preserve"> l'on demande de retirer la proposition 3 du rapport afin de la voter à part, parce que, tel quel, nous ne pouvons l'adopter légitimement. Dans le cas ou les professeurs ne souhaitent pas que l'on procède à deux votes, nous nous abstiendrons.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Yanis Taleb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L'amendement est rejeté à majorité.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Retour sur la proposition principale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Proposition  2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sz w:val="24"/>
          <w:szCs w:val="24"/>
          <w:rtl w:val="0"/>
        </w:rPr>
        <w:t xml:space="preserve"> l'on adopte en bloc, lors de l'assemblé départementale, les recommandations complètes du rapport du comité de l'auto-évaluation du programme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proposée par Samuel Élie Lesage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Samuel Montplaisir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proposition est adoptée à majorité.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3. Varia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Aucun varia ne fut amené.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4. Fermeture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-Félix Gagnon propose la fermeture du 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Samuel Montplaisir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Fermeture du 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708"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